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8B4" w:rsidRDefault="007418B4" w:rsidP="004452D0">
      <w:pPr>
        <w:pStyle w:val="tomada"/>
        <w:ind w:left="1416" w:firstLine="2"/>
        <w:jc w:val="center"/>
        <w:rPr>
          <w:b/>
          <w:sz w:val="28"/>
        </w:rPr>
      </w:pPr>
    </w:p>
    <w:p w:rsidR="005C62CE" w:rsidRDefault="00CB7DE0" w:rsidP="008A53EA">
      <w:pPr>
        <w:pStyle w:val="tomada"/>
        <w:ind w:firstLine="2"/>
        <w:jc w:val="center"/>
        <w:rPr>
          <w:b/>
          <w:sz w:val="28"/>
        </w:rPr>
      </w:pPr>
      <w:r>
        <w:rPr>
          <w:b/>
          <w:sz w:val="28"/>
        </w:rPr>
        <w:t>EDITAL DE TOMADA DE PREÇOS</w:t>
      </w:r>
    </w:p>
    <w:p w:rsidR="005C62CE" w:rsidRDefault="005C62CE">
      <w:pPr>
        <w:pStyle w:val="tomada"/>
        <w:jc w:val="center"/>
        <w:rPr>
          <w:sz w:val="28"/>
        </w:rPr>
      </w:pPr>
    </w:p>
    <w:p w:rsidR="007418B4" w:rsidRDefault="007418B4">
      <w:pPr>
        <w:pStyle w:val="tomada"/>
        <w:jc w:val="center"/>
        <w:rPr>
          <w:sz w:val="28"/>
        </w:rPr>
      </w:pPr>
    </w:p>
    <w:p w:rsidR="005C62CE" w:rsidRPr="00C8210F" w:rsidRDefault="00CB7DE0" w:rsidP="00C8210F">
      <w:pPr>
        <w:pStyle w:val="tomada"/>
        <w:ind w:left="708" w:firstLine="1"/>
        <w:rPr>
          <w:b/>
          <w:sz w:val="28"/>
        </w:rPr>
      </w:pPr>
      <w:r w:rsidRPr="00C8210F">
        <w:rPr>
          <w:b/>
          <w:sz w:val="28"/>
        </w:rPr>
        <w:t xml:space="preserve">TOMADA DE PREÇOS Nº </w:t>
      </w:r>
      <w:r w:rsidR="008A53EA">
        <w:rPr>
          <w:b/>
          <w:bCs/>
          <w:sz w:val="28"/>
        </w:rPr>
        <w:t>005</w:t>
      </w:r>
      <w:r w:rsidRPr="00C8210F">
        <w:rPr>
          <w:b/>
          <w:bCs/>
          <w:sz w:val="28"/>
        </w:rPr>
        <w:t>/201</w:t>
      </w:r>
      <w:r w:rsidR="004D763D">
        <w:rPr>
          <w:b/>
          <w:bCs/>
          <w:sz w:val="28"/>
        </w:rPr>
        <w:t>5</w:t>
      </w:r>
    </w:p>
    <w:p w:rsidR="005C62CE" w:rsidRPr="00C8210F" w:rsidRDefault="005C62CE" w:rsidP="00C8210F">
      <w:pPr>
        <w:pStyle w:val="tomada"/>
        <w:ind w:firstLine="1"/>
        <w:jc w:val="center"/>
        <w:rPr>
          <w:b/>
          <w:sz w:val="28"/>
        </w:rPr>
      </w:pPr>
    </w:p>
    <w:p w:rsidR="005C62CE" w:rsidRDefault="00BF13FF" w:rsidP="00C8210F">
      <w:pPr>
        <w:pStyle w:val="tomada"/>
        <w:ind w:left="708" w:firstLine="1"/>
        <w:rPr>
          <w:b/>
          <w:bCs/>
          <w:sz w:val="28"/>
        </w:rPr>
      </w:pPr>
      <w:r>
        <w:rPr>
          <w:b/>
          <w:sz w:val="28"/>
        </w:rPr>
        <w:t xml:space="preserve">PROCESSO Nº </w:t>
      </w:r>
      <w:r w:rsidR="008A53EA">
        <w:rPr>
          <w:b/>
          <w:sz w:val="28"/>
        </w:rPr>
        <w:t>1920</w:t>
      </w:r>
      <w:r w:rsidR="00CB7DE0" w:rsidRPr="00C8210F">
        <w:rPr>
          <w:b/>
          <w:sz w:val="28"/>
        </w:rPr>
        <w:t>/</w:t>
      </w:r>
      <w:r w:rsidR="00CB7DE0" w:rsidRPr="00C8210F">
        <w:rPr>
          <w:b/>
          <w:bCs/>
          <w:sz w:val="28"/>
        </w:rPr>
        <w:t>201</w:t>
      </w:r>
      <w:r w:rsidR="004D763D">
        <w:rPr>
          <w:b/>
          <w:bCs/>
          <w:sz w:val="28"/>
        </w:rPr>
        <w:t>5</w:t>
      </w:r>
    </w:p>
    <w:p w:rsidR="00EA24C1" w:rsidRDefault="00EA24C1" w:rsidP="00C8210F">
      <w:pPr>
        <w:pStyle w:val="tomada"/>
        <w:ind w:left="708" w:firstLine="1"/>
        <w:rPr>
          <w:b/>
          <w:bCs/>
          <w:sz w:val="28"/>
        </w:rPr>
      </w:pPr>
    </w:p>
    <w:p w:rsidR="00EA24C1" w:rsidRPr="00C8210F" w:rsidRDefault="00EA24C1" w:rsidP="00C8210F">
      <w:pPr>
        <w:pStyle w:val="tomada"/>
        <w:ind w:left="708" w:firstLine="1"/>
        <w:rPr>
          <w:b/>
          <w:sz w:val="28"/>
        </w:rPr>
      </w:pPr>
      <w:r>
        <w:rPr>
          <w:b/>
          <w:bCs/>
          <w:sz w:val="28"/>
        </w:rPr>
        <w:t>TIPO MENOR PREÇO POR EMPREITADA GLOBAL</w:t>
      </w:r>
    </w:p>
    <w:p w:rsidR="005C62CE" w:rsidRDefault="005C62CE">
      <w:pPr>
        <w:pStyle w:val="tomada"/>
        <w:jc w:val="center"/>
        <w:rPr>
          <w:sz w:val="28"/>
        </w:rPr>
      </w:pPr>
    </w:p>
    <w:p w:rsidR="007418B4" w:rsidRDefault="007418B4">
      <w:pPr>
        <w:pStyle w:val="tomada"/>
        <w:jc w:val="center"/>
        <w:rPr>
          <w:sz w:val="28"/>
        </w:rPr>
      </w:pPr>
    </w:p>
    <w:p w:rsidR="007418B4" w:rsidRDefault="007418B4">
      <w:pPr>
        <w:pStyle w:val="tomada"/>
        <w:jc w:val="center"/>
        <w:rPr>
          <w:sz w:val="28"/>
        </w:rPr>
      </w:pPr>
    </w:p>
    <w:p w:rsidR="0088316A" w:rsidRDefault="00CB7DE0" w:rsidP="004452D0">
      <w:pPr>
        <w:pStyle w:val="tomada"/>
      </w:pPr>
      <w:r>
        <w:rPr>
          <w:sz w:val="28"/>
        </w:rPr>
        <w:tab/>
      </w:r>
    </w:p>
    <w:p w:rsidR="005C62CE" w:rsidRDefault="00C8210F" w:rsidP="00C8210F">
      <w:pPr>
        <w:ind w:firstLine="708"/>
        <w:jc w:val="both"/>
        <w:rPr>
          <w:b/>
        </w:rPr>
      </w:pPr>
      <w:r w:rsidRPr="00CB7DE0">
        <w:rPr>
          <w:b/>
        </w:rPr>
        <w:t>1</w:t>
      </w:r>
      <w:r w:rsidR="005C62CE" w:rsidRPr="00CB7DE0">
        <w:rPr>
          <w:b/>
        </w:rPr>
        <w:t>–</w:t>
      </w:r>
      <w:r w:rsidR="005C62CE">
        <w:rPr>
          <w:b/>
        </w:rPr>
        <w:t>PREÂMBULO</w:t>
      </w:r>
    </w:p>
    <w:p w:rsidR="005C62CE" w:rsidRDefault="005C62CE">
      <w:pPr>
        <w:ind w:left="1410"/>
        <w:jc w:val="both"/>
        <w:rPr>
          <w:b/>
        </w:rPr>
      </w:pPr>
    </w:p>
    <w:p w:rsidR="005C62CE" w:rsidRDefault="00C8210F" w:rsidP="00C8210F">
      <w:pPr>
        <w:pStyle w:val="Recuodecorpodetexto"/>
        <w:ind w:left="0" w:firstLine="709"/>
      </w:pPr>
      <w:r>
        <w:t>1.1.</w:t>
      </w:r>
      <w:r w:rsidR="005C62CE">
        <w:t xml:space="preserve">A </w:t>
      </w:r>
      <w:r w:rsidR="005C62CE" w:rsidRPr="00CB7DE0">
        <w:rPr>
          <w:b/>
        </w:rPr>
        <w:t>PREFEITURA MUNICIPAL DE MOCOCA</w:t>
      </w:r>
      <w:r w:rsidR="005C62CE">
        <w:t xml:space="preserve">, </w:t>
      </w:r>
      <w:r w:rsidR="00B23D22">
        <w:t>por intermédio</w:t>
      </w:r>
      <w:r w:rsidR="005C62CE">
        <w:t xml:space="preserve"> do </w:t>
      </w:r>
      <w:r w:rsidR="005C62CE" w:rsidRPr="008A53EA">
        <w:t xml:space="preserve">Departamento de </w:t>
      </w:r>
      <w:r w:rsidR="008A53EA">
        <w:t>Desenvolvimento Social e Habitação</w:t>
      </w:r>
      <w:r w:rsidR="005C62CE">
        <w:t xml:space="preserve">, torna </w:t>
      </w:r>
      <w:r w:rsidR="00F16160">
        <w:t>p</w:t>
      </w:r>
      <w:r w:rsidR="005C62CE">
        <w:t>úblico</w:t>
      </w:r>
      <w:r w:rsidR="00F16160">
        <w:t>,</w:t>
      </w:r>
      <w:r w:rsidR="005C62CE">
        <w:t xml:space="preserve"> que se acha aberta licitação na modalidade de </w:t>
      </w:r>
      <w:r w:rsidR="005C62CE">
        <w:rPr>
          <w:b/>
        </w:rPr>
        <w:t>TOMADA DE PREÇOS</w:t>
      </w:r>
      <w:r w:rsidR="006E0008">
        <w:rPr>
          <w:b/>
        </w:rPr>
        <w:t>,</w:t>
      </w:r>
      <w:r w:rsidR="00EA24C1">
        <w:rPr>
          <w:b/>
        </w:rPr>
        <w:t xml:space="preserve"> com critério de julgamento tipo menor preço por empreitada global,</w:t>
      </w:r>
      <w:r w:rsidR="005C62CE">
        <w:t xml:space="preserve"> que será processada e julgada em conformidade com a Lei Federal n</w:t>
      </w:r>
      <w:r w:rsidR="00DF0AA3">
        <w:t>º 8.666 de 21 de junho de 1.993 e alterações posteriores, Lei Complementar nº 123/2006 e alterações, Lei Municipal nº 3921 de 03 de setembro de 2009</w:t>
      </w:r>
      <w:r w:rsidR="005C62CE">
        <w:t xml:space="preserve"> e demais normas vigentes e aplicáveis ao objeto da presente licitação.</w:t>
      </w:r>
    </w:p>
    <w:p w:rsidR="005C62CE" w:rsidRDefault="005C62CE" w:rsidP="00C8210F">
      <w:pPr>
        <w:pStyle w:val="Recuodecorpodetexto"/>
        <w:ind w:left="709"/>
      </w:pPr>
    </w:p>
    <w:p w:rsidR="005C62CE" w:rsidRDefault="00C8210F" w:rsidP="00CB7DE0">
      <w:pPr>
        <w:ind w:firstLine="708"/>
        <w:jc w:val="both"/>
      </w:pPr>
      <w:r>
        <w:t>1.2.</w:t>
      </w:r>
      <w:r w:rsidR="005C62CE">
        <w:t xml:space="preserve">Os envelopes nº 01 “Documentação” e nº 02 “Proposta Comercial”, deverão ser entregues no Setor de Licitações, da Prefeitura Municipal de Mococa, 3º andar, sito à Rua XV de Novembro, nº 360, Mococa Estado de São Paulo até às </w:t>
      </w:r>
      <w:r w:rsidR="005C62CE" w:rsidRPr="008A53EA">
        <w:rPr>
          <w:b/>
          <w:u w:val="single"/>
        </w:rPr>
        <w:t>1</w:t>
      </w:r>
      <w:r w:rsidR="00501210" w:rsidRPr="008A53EA">
        <w:rPr>
          <w:b/>
          <w:u w:val="single"/>
        </w:rPr>
        <w:t>3</w:t>
      </w:r>
      <w:r w:rsidR="008F678E" w:rsidRPr="008A53EA">
        <w:rPr>
          <w:b/>
          <w:u w:val="single"/>
        </w:rPr>
        <w:t>h</w:t>
      </w:r>
      <w:r w:rsidR="009317D1" w:rsidRPr="008A53EA">
        <w:rPr>
          <w:b/>
          <w:u w:val="single"/>
        </w:rPr>
        <w:t>3</w:t>
      </w:r>
      <w:r w:rsidR="005C62CE" w:rsidRPr="008A53EA">
        <w:rPr>
          <w:b/>
          <w:u w:val="single"/>
        </w:rPr>
        <w:t>0</w:t>
      </w:r>
      <w:r w:rsidR="008F678E" w:rsidRPr="008A53EA">
        <w:rPr>
          <w:b/>
          <w:u w:val="single"/>
        </w:rPr>
        <w:t>min</w:t>
      </w:r>
      <w:r w:rsidR="005C62CE" w:rsidRPr="008A53EA">
        <w:rPr>
          <w:b/>
          <w:u w:val="single"/>
        </w:rPr>
        <w:t xml:space="preserve"> do dia</w:t>
      </w:r>
      <w:r w:rsidR="005933CF">
        <w:rPr>
          <w:b/>
          <w:u w:val="single"/>
        </w:rPr>
        <w:t xml:space="preserve"> </w:t>
      </w:r>
      <w:r w:rsidR="008A53EA" w:rsidRPr="008A53EA">
        <w:rPr>
          <w:b/>
          <w:bCs/>
          <w:iCs/>
          <w:u w:val="single"/>
        </w:rPr>
        <w:t>10</w:t>
      </w:r>
      <w:r w:rsidR="005933CF">
        <w:rPr>
          <w:b/>
          <w:bCs/>
          <w:iCs/>
          <w:u w:val="single"/>
        </w:rPr>
        <w:t xml:space="preserve"> </w:t>
      </w:r>
      <w:r w:rsidR="008F678E" w:rsidRPr="008A53EA">
        <w:rPr>
          <w:b/>
          <w:bCs/>
          <w:iCs/>
          <w:u w:val="single"/>
        </w:rPr>
        <w:t>de</w:t>
      </w:r>
      <w:r w:rsidR="005933CF">
        <w:rPr>
          <w:b/>
          <w:bCs/>
          <w:iCs/>
          <w:u w:val="single"/>
        </w:rPr>
        <w:t xml:space="preserve"> </w:t>
      </w:r>
      <w:r w:rsidR="003B6158" w:rsidRPr="008A53EA">
        <w:rPr>
          <w:b/>
          <w:bCs/>
          <w:iCs/>
          <w:u w:val="single"/>
        </w:rPr>
        <w:t>setembro</w:t>
      </w:r>
      <w:r w:rsidR="005933CF">
        <w:rPr>
          <w:b/>
          <w:bCs/>
          <w:iCs/>
          <w:u w:val="single"/>
        </w:rPr>
        <w:t xml:space="preserve"> </w:t>
      </w:r>
      <w:r w:rsidR="008F678E" w:rsidRPr="008A53EA">
        <w:rPr>
          <w:b/>
          <w:bCs/>
          <w:iCs/>
          <w:u w:val="single"/>
        </w:rPr>
        <w:t>de 201</w:t>
      </w:r>
      <w:r w:rsidR="004D763D" w:rsidRPr="008A53EA">
        <w:rPr>
          <w:b/>
          <w:bCs/>
          <w:iCs/>
          <w:u w:val="single"/>
        </w:rPr>
        <w:t>5</w:t>
      </w:r>
      <w:r w:rsidR="000C56A6" w:rsidRPr="008A53EA">
        <w:rPr>
          <w:b/>
          <w:bCs/>
          <w:iCs/>
          <w:u w:val="single"/>
        </w:rPr>
        <w:t>.</w:t>
      </w:r>
    </w:p>
    <w:p w:rsidR="005C62CE" w:rsidRDefault="005C62CE" w:rsidP="00C8210F">
      <w:pPr>
        <w:ind w:left="709"/>
        <w:jc w:val="both"/>
      </w:pPr>
    </w:p>
    <w:p w:rsidR="005C62CE" w:rsidRDefault="00C8210F" w:rsidP="00C8210F">
      <w:pPr>
        <w:ind w:firstLine="709"/>
        <w:jc w:val="both"/>
      </w:pPr>
      <w:r>
        <w:t xml:space="preserve">1.3. </w:t>
      </w:r>
      <w:r w:rsidR="005C62CE">
        <w:t xml:space="preserve">O início de abertura dos envelopes nº 01 “Documentação”, ocorrerá às </w:t>
      </w:r>
      <w:r w:rsidR="0027339B" w:rsidRPr="008A53EA">
        <w:rPr>
          <w:b/>
          <w:bCs/>
          <w:iCs/>
          <w:u w:val="single"/>
        </w:rPr>
        <w:t>1</w:t>
      </w:r>
      <w:r w:rsidR="00501210" w:rsidRPr="008A53EA">
        <w:rPr>
          <w:b/>
          <w:bCs/>
          <w:iCs/>
          <w:u w:val="single"/>
        </w:rPr>
        <w:t>3</w:t>
      </w:r>
      <w:r w:rsidR="008F678E" w:rsidRPr="008A53EA">
        <w:rPr>
          <w:b/>
          <w:bCs/>
          <w:iCs/>
          <w:u w:val="single"/>
        </w:rPr>
        <w:t>h</w:t>
      </w:r>
      <w:r w:rsidR="009317D1" w:rsidRPr="008A53EA">
        <w:rPr>
          <w:b/>
          <w:bCs/>
          <w:iCs/>
          <w:u w:val="single"/>
        </w:rPr>
        <w:t>4</w:t>
      </w:r>
      <w:r w:rsidR="00867B22" w:rsidRPr="008A53EA">
        <w:rPr>
          <w:b/>
          <w:bCs/>
          <w:iCs/>
          <w:u w:val="single"/>
        </w:rPr>
        <w:t>0</w:t>
      </w:r>
      <w:r w:rsidR="008F678E" w:rsidRPr="008A53EA">
        <w:rPr>
          <w:b/>
          <w:bCs/>
          <w:iCs/>
          <w:u w:val="single"/>
        </w:rPr>
        <w:t>min</w:t>
      </w:r>
      <w:r w:rsidR="005C62CE" w:rsidRPr="008A53EA">
        <w:rPr>
          <w:b/>
          <w:u w:val="single"/>
        </w:rPr>
        <w:t xml:space="preserve"> do dia </w:t>
      </w:r>
      <w:r w:rsidR="008A53EA" w:rsidRPr="008A53EA">
        <w:rPr>
          <w:b/>
          <w:u w:val="single"/>
        </w:rPr>
        <w:t>10</w:t>
      </w:r>
      <w:r w:rsidR="004B11C4" w:rsidRPr="008A53EA">
        <w:rPr>
          <w:b/>
          <w:u w:val="single"/>
        </w:rPr>
        <w:t>_</w:t>
      </w:r>
      <w:r w:rsidR="008F678E" w:rsidRPr="008A53EA">
        <w:rPr>
          <w:b/>
          <w:bCs/>
          <w:iCs/>
          <w:u w:val="single"/>
        </w:rPr>
        <w:t>de</w:t>
      </w:r>
      <w:r w:rsidR="005933CF">
        <w:rPr>
          <w:b/>
          <w:bCs/>
          <w:iCs/>
          <w:u w:val="single"/>
        </w:rPr>
        <w:t xml:space="preserve"> </w:t>
      </w:r>
      <w:r w:rsidR="003B6158" w:rsidRPr="008A53EA">
        <w:rPr>
          <w:b/>
          <w:bCs/>
          <w:iCs/>
          <w:u w:val="single"/>
        </w:rPr>
        <w:t>setembro</w:t>
      </w:r>
      <w:r w:rsidR="005933CF">
        <w:rPr>
          <w:b/>
          <w:bCs/>
          <w:iCs/>
          <w:u w:val="single"/>
        </w:rPr>
        <w:t xml:space="preserve"> </w:t>
      </w:r>
      <w:r w:rsidR="005E06D0" w:rsidRPr="008A53EA">
        <w:rPr>
          <w:b/>
          <w:bCs/>
          <w:iCs/>
          <w:u w:val="single"/>
        </w:rPr>
        <w:t>de 201</w:t>
      </w:r>
      <w:r w:rsidR="004D763D" w:rsidRPr="008A53EA">
        <w:rPr>
          <w:b/>
          <w:bCs/>
          <w:iCs/>
          <w:u w:val="single"/>
        </w:rPr>
        <w:t>5</w:t>
      </w:r>
      <w:r w:rsidR="00BF13FF">
        <w:t xml:space="preserve">, na sala de Licitações </w:t>
      </w:r>
      <w:r w:rsidR="005C62CE">
        <w:t>da Prefeitura Municipal de Mococa, no mesmo endereço citado no item 1.2. A abertura do envelope nº 02 “Proposta Comercial” no mesmo dia, fica condicionada à desistência expressa de interposição de recurso de que trata o artigo 109, inciso I da Lei Federal nº 8.666/93, por parte dos participantes.</w:t>
      </w:r>
    </w:p>
    <w:p w:rsidR="005C62CE" w:rsidRDefault="005C62CE">
      <w:pPr>
        <w:jc w:val="both"/>
      </w:pPr>
    </w:p>
    <w:p w:rsidR="00111A10" w:rsidRDefault="00950F1B" w:rsidP="00111A10">
      <w:pPr>
        <w:pStyle w:val="tomada"/>
        <w:ind w:firstLine="708"/>
        <w:jc w:val="both"/>
        <w:rPr>
          <w:sz w:val="28"/>
        </w:rPr>
      </w:pPr>
      <w:r>
        <w:rPr>
          <w:sz w:val="28"/>
        </w:rPr>
        <w:t>1.4</w:t>
      </w:r>
      <w:r w:rsidR="00111A10">
        <w:rPr>
          <w:sz w:val="28"/>
        </w:rPr>
        <w:t>. Para os termos deste proce</w:t>
      </w:r>
      <w:r w:rsidR="00CB7DE0">
        <w:rPr>
          <w:sz w:val="28"/>
        </w:rPr>
        <w:t>sso licitatório, serão observada</w:t>
      </w:r>
      <w:r w:rsidR="00111A10">
        <w:rPr>
          <w:sz w:val="28"/>
        </w:rPr>
        <w:t xml:space="preserve">s as disposições constantes nos artigos </w:t>
      </w:r>
      <w:smartTag w:uri="urn:schemas-microsoft-com:office:smarttags" w:element="metricconverter">
        <w:smartTagPr>
          <w:attr w:name="ProductID" w:val="42 a"/>
        </w:smartTagPr>
        <w:r w:rsidR="00111A10">
          <w:rPr>
            <w:sz w:val="28"/>
          </w:rPr>
          <w:t>42 a</w:t>
        </w:r>
      </w:smartTag>
      <w:r w:rsidR="00111A10">
        <w:rPr>
          <w:sz w:val="28"/>
        </w:rPr>
        <w:t xml:space="preserve"> 45 da Lei Complementar nº 123/2006 que trata da participação das microempresas e empresas de pequeno porte nas aquisições públicas.</w:t>
      </w:r>
    </w:p>
    <w:p w:rsidR="00111A10" w:rsidRDefault="00111A10">
      <w:pPr>
        <w:jc w:val="both"/>
      </w:pPr>
    </w:p>
    <w:p w:rsidR="00465CF9" w:rsidRDefault="00465CF9">
      <w:pPr>
        <w:jc w:val="both"/>
      </w:pPr>
      <w:r>
        <w:lastRenderedPageBreak/>
        <w:tab/>
      </w:r>
      <w:r w:rsidR="00950F1B">
        <w:t>1.5</w:t>
      </w:r>
      <w:r>
        <w:t xml:space="preserve">. Não serão aceitos, sob qualquer alegação, os envelopes “Documentação” e </w:t>
      </w:r>
      <w:r w:rsidR="003C29CD">
        <w:t>“</w:t>
      </w:r>
      <w:r>
        <w:t>Proposta”, apresent</w:t>
      </w:r>
      <w:r w:rsidR="003C29CD">
        <w:t>ados após o horário marcado par</w:t>
      </w:r>
      <w:r>
        <w:t>a o início deste certame.</w:t>
      </w:r>
    </w:p>
    <w:p w:rsidR="005E04E3" w:rsidRDefault="005E04E3" w:rsidP="00F01A61">
      <w:pPr>
        <w:jc w:val="both"/>
      </w:pPr>
    </w:p>
    <w:p w:rsidR="005C62CE" w:rsidRPr="00F01A61" w:rsidRDefault="00F01A61" w:rsidP="00F01A61">
      <w:pPr>
        <w:jc w:val="both"/>
        <w:rPr>
          <w:b/>
        </w:rPr>
      </w:pPr>
      <w:r w:rsidRPr="00F01A61">
        <w:rPr>
          <w:b/>
        </w:rPr>
        <w:t xml:space="preserve">  2</w:t>
      </w:r>
      <w:r w:rsidR="005C62CE" w:rsidRPr="00F01A61">
        <w:rPr>
          <w:b/>
        </w:rPr>
        <w:t>– OBJETO</w:t>
      </w:r>
    </w:p>
    <w:p w:rsidR="005C62CE" w:rsidRDefault="005C62CE">
      <w:pPr>
        <w:ind w:left="1410"/>
        <w:jc w:val="both"/>
      </w:pPr>
    </w:p>
    <w:p w:rsidR="00DA6C30" w:rsidRPr="00CB7DE0" w:rsidRDefault="00030B55" w:rsidP="00DA6C30">
      <w:pPr>
        <w:pStyle w:val="Recuodecorpodetexto2"/>
        <w:tabs>
          <w:tab w:val="num" w:pos="0"/>
        </w:tabs>
        <w:ind w:firstLine="0"/>
        <w:rPr>
          <w:b/>
        </w:rPr>
      </w:pPr>
      <w:r>
        <w:tab/>
      </w:r>
      <w:r w:rsidR="00CB7DE0">
        <w:t xml:space="preserve">2.1. </w:t>
      </w:r>
      <w:r w:rsidR="00CB7DE0" w:rsidRPr="00CB7DE0">
        <w:rPr>
          <w:bCs/>
        </w:rPr>
        <w:t xml:space="preserve">O presente processo licitatório visa à contratação de empresa para </w:t>
      </w:r>
      <w:r w:rsidR="003B6158">
        <w:t xml:space="preserve">construção do Centro Dia do Idoso, </w:t>
      </w:r>
      <w:r w:rsidR="005933CF">
        <w:t xml:space="preserve">na </w:t>
      </w:r>
      <w:r w:rsidR="004452D0">
        <w:t>Rua Dr. Thiago de Siqueira Júnior, situado no</w:t>
      </w:r>
      <w:r w:rsidR="003B6158">
        <w:t xml:space="preserve"> Conjunto Habitacional Dr. Gilberto Rossetti,</w:t>
      </w:r>
      <w:r w:rsidR="005933CF">
        <w:t xml:space="preserve"> </w:t>
      </w:r>
      <w:r w:rsidR="00CB7DE0" w:rsidRPr="00CB7DE0">
        <w:t>no município de Mococa</w:t>
      </w:r>
      <w:r w:rsidR="004452D0">
        <w:t>,</w:t>
      </w:r>
      <w:r w:rsidR="005933CF">
        <w:t xml:space="preserve"> </w:t>
      </w:r>
      <w:r w:rsidR="004452D0">
        <w:t>incluindo</w:t>
      </w:r>
      <w:r w:rsidR="00CB7DE0" w:rsidRPr="00CB7DE0">
        <w:t xml:space="preserve"> fornecimento de materiais e mão de obra</w:t>
      </w:r>
      <w:r w:rsidR="00CB7DE0" w:rsidRPr="00CB7DE0">
        <w:rPr>
          <w:bCs/>
        </w:rPr>
        <w:t>, conforme especificações e quantidades contidas do memorial desc</w:t>
      </w:r>
      <w:r w:rsidR="007A3FF7">
        <w:rPr>
          <w:bCs/>
        </w:rPr>
        <w:t>ritivo e</w:t>
      </w:r>
      <w:r w:rsidR="005933CF">
        <w:rPr>
          <w:bCs/>
        </w:rPr>
        <w:t xml:space="preserve"> </w:t>
      </w:r>
      <w:r w:rsidR="00CB7DE0" w:rsidRPr="00CB7DE0">
        <w:t>conforme especificações dos Anexos Técnicos integrantes deste Edital.</w:t>
      </w:r>
    </w:p>
    <w:p w:rsidR="00BD3191" w:rsidRDefault="00BD3191" w:rsidP="009E076B">
      <w:pPr>
        <w:tabs>
          <w:tab w:val="left" w:pos="0"/>
          <w:tab w:val="left" w:pos="567"/>
          <w:tab w:val="left" w:pos="1843"/>
          <w:tab w:val="left" w:pos="2268"/>
        </w:tabs>
        <w:ind w:left="1698" w:hanging="990"/>
        <w:jc w:val="both"/>
      </w:pPr>
    </w:p>
    <w:p w:rsidR="00676A63" w:rsidRDefault="00676A63" w:rsidP="007B7453">
      <w:pPr>
        <w:pStyle w:val="Recuodecorpodetexto2"/>
        <w:tabs>
          <w:tab w:val="num" w:pos="2130"/>
        </w:tabs>
        <w:ind w:firstLine="0"/>
      </w:pPr>
      <w:r>
        <w:t>2.2. O proponente vencedor deste certame, ao emitir a(s) nota(s) fiscal(is) fatura(s) deverá constar no corpo da(s) mesma(s), o número desta Tomada de Preços, Processo e Contrato, sob pena de retenção da mesma no setor de licitações até que se cumpra esta exigência.</w:t>
      </w:r>
    </w:p>
    <w:p w:rsidR="007418B4" w:rsidRDefault="007418B4">
      <w:pPr>
        <w:ind w:left="1410"/>
        <w:jc w:val="both"/>
      </w:pPr>
    </w:p>
    <w:p w:rsidR="00111A10" w:rsidRDefault="00111A10" w:rsidP="00F01A61">
      <w:pPr>
        <w:pStyle w:val="tomada"/>
        <w:ind w:left="1701" w:hanging="992"/>
        <w:jc w:val="both"/>
        <w:rPr>
          <w:b/>
          <w:sz w:val="28"/>
        </w:rPr>
      </w:pPr>
      <w:r>
        <w:rPr>
          <w:b/>
          <w:sz w:val="28"/>
        </w:rPr>
        <w:t>3 – DAS CONDIÇÕES</w:t>
      </w:r>
      <w:r w:rsidR="004452D0">
        <w:rPr>
          <w:b/>
          <w:sz w:val="28"/>
        </w:rPr>
        <w:t xml:space="preserve"> E</w:t>
      </w:r>
      <w:r>
        <w:rPr>
          <w:b/>
          <w:sz w:val="28"/>
        </w:rPr>
        <w:t xml:space="preserve"> RESTRIÇÕES DE PARTICIPAÇÃO</w:t>
      </w:r>
    </w:p>
    <w:p w:rsidR="00111A10" w:rsidRDefault="00111A10" w:rsidP="00111A10">
      <w:pPr>
        <w:pStyle w:val="tomada"/>
        <w:ind w:left="1701" w:hanging="992"/>
        <w:jc w:val="both"/>
        <w:rPr>
          <w:sz w:val="28"/>
        </w:rPr>
      </w:pPr>
    </w:p>
    <w:p w:rsidR="00111A10" w:rsidRDefault="00111A10" w:rsidP="00111A10">
      <w:pPr>
        <w:pStyle w:val="tomada"/>
        <w:ind w:left="1701" w:hanging="993"/>
        <w:jc w:val="both"/>
        <w:rPr>
          <w:sz w:val="28"/>
        </w:rPr>
      </w:pPr>
      <w:r>
        <w:rPr>
          <w:sz w:val="28"/>
        </w:rPr>
        <w:t>3.1</w:t>
      </w:r>
      <w:r>
        <w:rPr>
          <w:b/>
          <w:sz w:val="28"/>
        </w:rPr>
        <w:t>. Das restrições</w:t>
      </w:r>
    </w:p>
    <w:p w:rsidR="00111A10" w:rsidRDefault="00111A10" w:rsidP="00111A10">
      <w:pPr>
        <w:pStyle w:val="tomada"/>
        <w:ind w:left="1701" w:hanging="567"/>
        <w:jc w:val="both"/>
        <w:rPr>
          <w:sz w:val="28"/>
        </w:rPr>
      </w:pPr>
    </w:p>
    <w:p w:rsidR="00111A10" w:rsidRDefault="00111A10" w:rsidP="00111A10">
      <w:pPr>
        <w:pStyle w:val="tomada"/>
        <w:ind w:left="1701" w:hanging="993"/>
        <w:jc w:val="both"/>
        <w:rPr>
          <w:sz w:val="28"/>
        </w:rPr>
      </w:pPr>
      <w:r>
        <w:rPr>
          <w:sz w:val="28"/>
        </w:rPr>
        <w:t>3.1.1. Não poderá participar da presente licitação empresa:</w:t>
      </w:r>
    </w:p>
    <w:p w:rsidR="00111A10" w:rsidRDefault="00111A10" w:rsidP="00111A10">
      <w:pPr>
        <w:pStyle w:val="tomada"/>
        <w:ind w:left="1701" w:hanging="141"/>
        <w:jc w:val="both"/>
        <w:rPr>
          <w:sz w:val="28"/>
        </w:rPr>
      </w:pPr>
    </w:p>
    <w:p w:rsidR="00111A10" w:rsidRDefault="00111A10" w:rsidP="00111A10">
      <w:pPr>
        <w:pStyle w:val="tomada"/>
        <w:ind w:firstLine="708"/>
        <w:jc w:val="both"/>
        <w:rPr>
          <w:sz w:val="28"/>
        </w:rPr>
      </w:pPr>
      <w:r>
        <w:rPr>
          <w:sz w:val="28"/>
        </w:rPr>
        <w:t xml:space="preserve">3.1.1.1. </w:t>
      </w:r>
      <w:r w:rsidR="004D763D">
        <w:rPr>
          <w:sz w:val="28"/>
        </w:rPr>
        <w:t>Declarada</w:t>
      </w:r>
      <w:r>
        <w:rPr>
          <w:sz w:val="28"/>
        </w:rPr>
        <w:t xml:space="preserve"> inidônea de acordo com o previsto no inciso IV do art. 87 da Lei Federal nº 8.666/93 e que não tenha restabelecido sua idoneidade;</w:t>
      </w:r>
    </w:p>
    <w:p w:rsidR="00111A10" w:rsidRDefault="00111A10" w:rsidP="00111A10">
      <w:pPr>
        <w:pStyle w:val="tomada"/>
        <w:ind w:left="3261" w:hanging="993"/>
        <w:jc w:val="both"/>
        <w:rPr>
          <w:sz w:val="28"/>
        </w:rPr>
      </w:pPr>
    </w:p>
    <w:p w:rsidR="00111A10" w:rsidRDefault="004452D0" w:rsidP="00111A10">
      <w:pPr>
        <w:pStyle w:val="tomada"/>
        <w:ind w:left="3261" w:hanging="2553"/>
        <w:jc w:val="both"/>
        <w:rPr>
          <w:sz w:val="28"/>
        </w:rPr>
      </w:pPr>
      <w:r>
        <w:rPr>
          <w:sz w:val="28"/>
        </w:rPr>
        <w:t>3.1.1.2. C</w:t>
      </w:r>
      <w:r w:rsidR="00111A10">
        <w:rPr>
          <w:sz w:val="28"/>
        </w:rPr>
        <w:t>om falência decretada;</w:t>
      </w:r>
    </w:p>
    <w:p w:rsidR="00465CF9" w:rsidRDefault="00465CF9" w:rsidP="00111A10">
      <w:pPr>
        <w:pStyle w:val="tomada"/>
        <w:ind w:left="3261" w:hanging="2553"/>
        <w:jc w:val="both"/>
        <w:rPr>
          <w:sz w:val="28"/>
        </w:rPr>
      </w:pPr>
    </w:p>
    <w:p w:rsidR="00465CF9" w:rsidRDefault="004452D0" w:rsidP="00111A10">
      <w:pPr>
        <w:pStyle w:val="tomada"/>
        <w:ind w:left="3261" w:hanging="2553"/>
        <w:jc w:val="both"/>
        <w:rPr>
          <w:sz w:val="28"/>
        </w:rPr>
      </w:pPr>
      <w:r>
        <w:rPr>
          <w:sz w:val="28"/>
        </w:rPr>
        <w:t>3.1.1.3. C</w:t>
      </w:r>
      <w:r w:rsidR="00465CF9">
        <w:rPr>
          <w:sz w:val="28"/>
        </w:rPr>
        <w:t>oncordata</w:t>
      </w:r>
    </w:p>
    <w:p w:rsidR="00465CF9" w:rsidRDefault="00465CF9" w:rsidP="00111A10">
      <w:pPr>
        <w:pStyle w:val="tomada"/>
        <w:ind w:left="3261" w:hanging="2553"/>
        <w:jc w:val="both"/>
        <w:rPr>
          <w:sz w:val="28"/>
        </w:rPr>
      </w:pPr>
    </w:p>
    <w:p w:rsidR="00465CF9" w:rsidRDefault="00465CF9" w:rsidP="00111A10">
      <w:pPr>
        <w:pStyle w:val="tomada"/>
        <w:ind w:left="3261" w:hanging="2553"/>
        <w:jc w:val="both"/>
        <w:rPr>
          <w:sz w:val="28"/>
        </w:rPr>
      </w:pPr>
      <w:r>
        <w:rPr>
          <w:sz w:val="28"/>
        </w:rPr>
        <w:t xml:space="preserve">3.1.1.4. Suspensa pela </w:t>
      </w:r>
      <w:r w:rsidR="005E06D0">
        <w:rPr>
          <w:sz w:val="28"/>
        </w:rPr>
        <w:t>P</w:t>
      </w:r>
      <w:r>
        <w:rPr>
          <w:sz w:val="28"/>
        </w:rPr>
        <w:t xml:space="preserve">refeitura </w:t>
      </w:r>
      <w:r w:rsidR="005E06D0">
        <w:rPr>
          <w:sz w:val="28"/>
        </w:rPr>
        <w:t>M</w:t>
      </w:r>
      <w:r>
        <w:rPr>
          <w:sz w:val="28"/>
        </w:rPr>
        <w:t>unicipal de Mococa</w:t>
      </w:r>
    </w:p>
    <w:p w:rsidR="00254581" w:rsidRDefault="00254581" w:rsidP="00254581">
      <w:pPr>
        <w:pStyle w:val="tomada"/>
        <w:ind w:left="3261" w:hanging="2553"/>
        <w:jc w:val="both"/>
        <w:rPr>
          <w:sz w:val="28"/>
        </w:rPr>
      </w:pPr>
    </w:p>
    <w:p w:rsidR="00254581" w:rsidRDefault="00254581" w:rsidP="00254581">
      <w:pPr>
        <w:pStyle w:val="tomada"/>
        <w:ind w:left="3261" w:hanging="2553"/>
        <w:jc w:val="both"/>
        <w:rPr>
          <w:b/>
          <w:sz w:val="28"/>
        </w:rPr>
      </w:pPr>
      <w:r>
        <w:rPr>
          <w:sz w:val="28"/>
        </w:rPr>
        <w:t xml:space="preserve">3.2. </w:t>
      </w:r>
      <w:r>
        <w:rPr>
          <w:b/>
          <w:sz w:val="28"/>
        </w:rPr>
        <w:t>Das condições:</w:t>
      </w:r>
    </w:p>
    <w:p w:rsidR="00254581" w:rsidRDefault="00254581" w:rsidP="00254581">
      <w:pPr>
        <w:pStyle w:val="tomada"/>
        <w:ind w:left="3261" w:hanging="2553"/>
        <w:jc w:val="both"/>
        <w:rPr>
          <w:sz w:val="28"/>
        </w:rPr>
      </w:pPr>
    </w:p>
    <w:p w:rsidR="00254581" w:rsidRDefault="00254581" w:rsidP="00254581">
      <w:pPr>
        <w:ind w:firstLine="705"/>
        <w:jc w:val="both"/>
      </w:pPr>
      <w:r>
        <w:t>3.2.1. Poderão participar da presente Tomada de Preços, as empresas cadastradas nesta Prefeitura ou que atendam a todas as condições exigidas para cadastramento até o terceiro dia anterior ao recebimento das propostas, obse</w:t>
      </w:r>
      <w:r w:rsidR="004452D0">
        <w:t>rvada a necessária qualificação; e</w:t>
      </w:r>
    </w:p>
    <w:p w:rsidR="00254581" w:rsidRDefault="00254581" w:rsidP="00254581">
      <w:pPr>
        <w:ind w:firstLine="705"/>
        <w:jc w:val="both"/>
      </w:pPr>
    </w:p>
    <w:p w:rsidR="00254581" w:rsidRPr="004452D0" w:rsidRDefault="00254581" w:rsidP="00254581">
      <w:pPr>
        <w:pStyle w:val="tomada"/>
        <w:ind w:firstLine="705"/>
        <w:jc w:val="both"/>
        <w:rPr>
          <w:b/>
          <w:sz w:val="28"/>
          <w:u w:val="single"/>
        </w:rPr>
      </w:pPr>
      <w:r w:rsidRPr="004452D0">
        <w:rPr>
          <w:sz w:val="28"/>
        </w:rPr>
        <w:t xml:space="preserve">3.2.2. </w:t>
      </w:r>
      <w:r w:rsidR="004452D0" w:rsidRPr="004452D0">
        <w:rPr>
          <w:sz w:val="28"/>
        </w:rPr>
        <w:t>Possuam o</w:t>
      </w:r>
      <w:r w:rsidR="005933CF">
        <w:rPr>
          <w:sz w:val="28"/>
        </w:rPr>
        <w:t xml:space="preserve"> </w:t>
      </w:r>
      <w:r w:rsidR="007A3FF7" w:rsidRPr="004452D0">
        <w:rPr>
          <w:b/>
          <w:sz w:val="28"/>
        </w:rPr>
        <w:t>C</w:t>
      </w:r>
      <w:r w:rsidRPr="004452D0">
        <w:rPr>
          <w:b/>
          <w:sz w:val="28"/>
        </w:rPr>
        <w:t>ertificado de Registro Cadastral</w:t>
      </w:r>
      <w:r w:rsidR="007A3FF7" w:rsidRPr="004452D0">
        <w:rPr>
          <w:b/>
          <w:sz w:val="28"/>
        </w:rPr>
        <w:t xml:space="preserve"> (CRC)</w:t>
      </w:r>
      <w:r w:rsidRPr="004452D0">
        <w:rPr>
          <w:b/>
          <w:sz w:val="28"/>
        </w:rPr>
        <w:t>,</w:t>
      </w:r>
      <w:r w:rsidRPr="004452D0">
        <w:rPr>
          <w:sz w:val="28"/>
        </w:rPr>
        <w:t xml:space="preserve"> expedido pela Prefeitura Municipal de Mococa, dentro do prazo de validade</w:t>
      </w:r>
      <w:r w:rsidRPr="004452D0">
        <w:rPr>
          <w:b/>
          <w:sz w:val="28"/>
        </w:rPr>
        <w:t xml:space="preserve">, </w:t>
      </w:r>
      <w:r w:rsidR="004452D0" w:rsidRPr="004452D0">
        <w:rPr>
          <w:b/>
          <w:sz w:val="28"/>
          <w:u w:val="single"/>
        </w:rPr>
        <w:t xml:space="preserve">que </w:t>
      </w:r>
      <w:r w:rsidRPr="004452D0">
        <w:rPr>
          <w:b/>
          <w:sz w:val="28"/>
          <w:u w:val="single"/>
        </w:rPr>
        <w:t>deverá guardar conformidade com objeto da Licitação.</w:t>
      </w:r>
    </w:p>
    <w:p w:rsidR="007418B4" w:rsidRPr="004452D0" w:rsidRDefault="007418B4" w:rsidP="00CF3B34">
      <w:pPr>
        <w:jc w:val="both"/>
      </w:pPr>
    </w:p>
    <w:p w:rsidR="00111A10" w:rsidRDefault="00111A10" w:rsidP="00111A10">
      <w:pPr>
        <w:pStyle w:val="tomada"/>
        <w:ind w:left="1418" w:hanging="713"/>
        <w:jc w:val="both"/>
        <w:rPr>
          <w:b/>
          <w:sz w:val="28"/>
        </w:rPr>
      </w:pPr>
      <w:r w:rsidRPr="00A10E27">
        <w:rPr>
          <w:b/>
          <w:sz w:val="28"/>
        </w:rPr>
        <w:t>4</w:t>
      </w:r>
      <w:r>
        <w:rPr>
          <w:sz w:val="28"/>
        </w:rPr>
        <w:t xml:space="preserve"> – </w:t>
      </w:r>
      <w:r>
        <w:rPr>
          <w:b/>
          <w:sz w:val="28"/>
        </w:rPr>
        <w:t>DAS MICROEMPRESAS E EMPRESAS DE PEQUENO PORTE</w:t>
      </w:r>
    </w:p>
    <w:p w:rsidR="00111A10" w:rsidRDefault="00111A10" w:rsidP="00111A10">
      <w:pPr>
        <w:pStyle w:val="tomada"/>
        <w:ind w:left="1418" w:hanging="713"/>
        <w:jc w:val="both"/>
        <w:rPr>
          <w:b/>
          <w:sz w:val="28"/>
        </w:rPr>
      </w:pPr>
    </w:p>
    <w:p w:rsidR="00111A10" w:rsidRDefault="00111A10" w:rsidP="00111A10">
      <w:pPr>
        <w:pStyle w:val="tomada"/>
        <w:ind w:firstLine="705"/>
        <w:jc w:val="both"/>
        <w:rPr>
          <w:sz w:val="28"/>
        </w:rPr>
      </w:pPr>
      <w:r>
        <w:rPr>
          <w:sz w:val="28"/>
        </w:rPr>
        <w:t>4.1. As microempresas e empresas de pequeno porte, por ocasião da participação neste certame licitatório, deverão apresentar toda a documentação exigida para efeito de comprovação de regularidade fiscal, mesmo que apresente alguma restrição.</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4.2. Havendo alguma restrição na comprovação da regularidade fisc</w:t>
      </w:r>
      <w:r w:rsidR="00254581">
        <w:rPr>
          <w:sz w:val="28"/>
        </w:rPr>
        <w:t xml:space="preserve">al, será assegurado o prazo de </w:t>
      </w:r>
      <w:r w:rsidR="00F01A61">
        <w:rPr>
          <w:sz w:val="28"/>
        </w:rPr>
        <w:t xml:space="preserve">5 </w:t>
      </w:r>
      <w:r w:rsidR="00254581">
        <w:rPr>
          <w:sz w:val="28"/>
        </w:rPr>
        <w:t>(cinco</w:t>
      </w:r>
      <w:r>
        <w:rPr>
          <w:sz w:val="28"/>
        </w:rPr>
        <w:t>)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11A10" w:rsidRDefault="00111A10" w:rsidP="00111A10">
      <w:pPr>
        <w:pStyle w:val="tomada"/>
        <w:ind w:firstLine="705"/>
        <w:jc w:val="both"/>
        <w:rPr>
          <w:sz w:val="28"/>
        </w:rPr>
      </w:pPr>
    </w:p>
    <w:p w:rsidR="00111A10" w:rsidRPr="002E388F" w:rsidRDefault="00111A10" w:rsidP="00111A10">
      <w:pPr>
        <w:pStyle w:val="tomada"/>
        <w:ind w:firstLine="705"/>
        <w:jc w:val="both"/>
        <w:rPr>
          <w:sz w:val="28"/>
        </w:rPr>
      </w:pPr>
      <w:r>
        <w:rPr>
          <w:sz w:val="28"/>
        </w:rPr>
        <w:t xml:space="preserve">4.3. A não regularização da documentação, no prazo previsto no item 4.2., implicará decadência do direito à contratação sem prejuízo das sanções previstas no </w:t>
      </w:r>
      <w:r w:rsidRPr="00E50A0F">
        <w:rPr>
          <w:sz w:val="28"/>
          <w:u w:val="single"/>
        </w:rPr>
        <w:t>art. 81 da Lei nº 8.666, de 21 de junho de 1993</w:t>
      </w:r>
      <w:r>
        <w:rPr>
          <w:sz w:val="28"/>
        </w:rPr>
        <w:t xml:space="preserve">, sendo facultado à Administração convocar os licitantes remanescentes, na ordem de classificação, para a assinatura do contrato, ou revogar a licitação. </w:t>
      </w:r>
    </w:p>
    <w:p w:rsidR="007418B4" w:rsidRDefault="007418B4" w:rsidP="00111A10">
      <w:pPr>
        <w:pStyle w:val="tomada"/>
        <w:ind w:left="1418" w:hanging="713"/>
        <w:jc w:val="both"/>
        <w:rPr>
          <w:b/>
          <w:sz w:val="28"/>
        </w:rPr>
      </w:pPr>
    </w:p>
    <w:p w:rsidR="00111A10" w:rsidRDefault="00111A10" w:rsidP="000C38F7">
      <w:pPr>
        <w:pStyle w:val="tomada"/>
        <w:ind w:firstLine="705"/>
        <w:jc w:val="both"/>
        <w:rPr>
          <w:b/>
          <w:sz w:val="28"/>
        </w:rPr>
      </w:pPr>
      <w:r w:rsidRPr="00A10E27">
        <w:rPr>
          <w:b/>
          <w:sz w:val="28"/>
        </w:rPr>
        <w:t>5</w:t>
      </w:r>
      <w:r w:rsidR="00254581">
        <w:rPr>
          <w:b/>
          <w:sz w:val="28"/>
        </w:rPr>
        <w:t xml:space="preserve">– </w:t>
      </w:r>
      <w:r>
        <w:rPr>
          <w:b/>
          <w:sz w:val="28"/>
        </w:rPr>
        <w:t>DA FORMA DE PREENCHIMENTO EXTERNO DOS ENVELOPES</w:t>
      </w:r>
    </w:p>
    <w:p w:rsidR="00BD3191" w:rsidRDefault="00BD3191" w:rsidP="00111A10">
      <w:pPr>
        <w:pStyle w:val="tomada"/>
        <w:ind w:left="1418" w:hanging="713"/>
        <w:jc w:val="both"/>
        <w:rPr>
          <w:b/>
          <w:sz w:val="28"/>
        </w:rPr>
      </w:pPr>
    </w:p>
    <w:p w:rsidR="00111A10" w:rsidRDefault="00111A10" w:rsidP="00111A10">
      <w:pPr>
        <w:pStyle w:val="tomada"/>
        <w:ind w:left="709" w:hanging="4"/>
        <w:jc w:val="both"/>
        <w:rPr>
          <w:sz w:val="28"/>
        </w:rPr>
      </w:pPr>
      <w:r>
        <w:rPr>
          <w:sz w:val="28"/>
        </w:rPr>
        <w:tab/>
        <w:t>5.1. Indicação da razão social e endereço completo do proponente</w:t>
      </w:r>
    </w:p>
    <w:p w:rsidR="00111A10" w:rsidRDefault="00111A10" w:rsidP="00111A10">
      <w:pPr>
        <w:pStyle w:val="tomada"/>
        <w:ind w:left="709" w:hanging="4"/>
        <w:jc w:val="both"/>
        <w:rPr>
          <w:sz w:val="28"/>
        </w:rPr>
      </w:pPr>
    </w:p>
    <w:p w:rsidR="00111A10" w:rsidRDefault="00111A10" w:rsidP="00111A10">
      <w:pPr>
        <w:pStyle w:val="tomada"/>
        <w:ind w:left="709" w:hanging="4"/>
        <w:jc w:val="both"/>
        <w:rPr>
          <w:sz w:val="28"/>
        </w:rPr>
      </w:pPr>
      <w:r>
        <w:rPr>
          <w:sz w:val="28"/>
        </w:rPr>
        <w:tab/>
        <w:t>5.2. Nome do órgão licitante</w:t>
      </w:r>
    </w:p>
    <w:p w:rsidR="00111A10" w:rsidRDefault="00111A10" w:rsidP="00111A10">
      <w:pPr>
        <w:pStyle w:val="tomada"/>
        <w:ind w:left="1418" w:hanging="713"/>
        <w:jc w:val="both"/>
        <w:rPr>
          <w:sz w:val="28"/>
        </w:rPr>
      </w:pPr>
    </w:p>
    <w:p w:rsidR="00111A10" w:rsidRDefault="00111A10" w:rsidP="00111A10">
      <w:pPr>
        <w:pStyle w:val="tomada"/>
        <w:ind w:left="1418" w:hanging="709"/>
        <w:jc w:val="both"/>
        <w:rPr>
          <w:sz w:val="28"/>
        </w:rPr>
      </w:pPr>
      <w:r>
        <w:rPr>
          <w:sz w:val="28"/>
        </w:rPr>
        <w:t xml:space="preserve">5.3. Número do </w:t>
      </w:r>
      <w:r w:rsidR="006D4E3C">
        <w:rPr>
          <w:sz w:val="28"/>
        </w:rPr>
        <w:t>P</w:t>
      </w:r>
      <w:r>
        <w:rPr>
          <w:sz w:val="28"/>
        </w:rPr>
        <w:t>rocesso e da Tomada de Preços</w:t>
      </w:r>
    </w:p>
    <w:p w:rsidR="00111A10" w:rsidRDefault="00111A10" w:rsidP="00111A10">
      <w:pPr>
        <w:pStyle w:val="tomada"/>
        <w:ind w:left="1418" w:hanging="713"/>
        <w:jc w:val="both"/>
        <w:rPr>
          <w:sz w:val="28"/>
        </w:rPr>
      </w:pPr>
    </w:p>
    <w:p w:rsidR="00111A10" w:rsidRDefault="00111A10" w:rsidP="00111A10">
      <w:pPr>
        <w:pStyle w:val="tomada"/>
        <w:ind w:left="1418" w:hanging="713"/>
        <w:jc w:val="both"/>
        <w:rPr>
          <w:sz w:val="28"/>
        </w:rPr>
      </w:pPr>
      <w:r>
        <w:rPr>
          <w:sz w:val="28"/>
        </w:rPr>
        <w:t>5.4. Data e horário da Tomada de Preços</w:t>
      </w:r>
    </w:p>
    <w:p w:rsidR="007418B4" w:rsidRDefault="007418B4" w:rsidP="00111A10">
      <w:pPr>
        <w:pStyle w:val="tomada"/>
        <w:ind w:left="1418" w:hanging="713"/>
        <w:jc w:val="both"/>
        <w:rPr>
          <w:sz w:val="28"/>
        </w:rPr>
      </w:pPr>
    </w:p>
    <w:p w:rsidR="00254581" w:rsidRPr="00A9755B" w:rsidRDefault="00111A10" w:rsidP="00A9755B">
      <w:pPr>
        <w:pStyle w:val="tomada"/>
        <w:ind w:left="1418" w:hanging="713"/>
        <w:jc w:val="both"/>
        <w:rPr>
          <w:b/>
          <w:sz w:val="28"/>
        </w:rPr>
      </w:pPr>
      <w:r w:rsidRPr="00BF13FF">
        <w:rPr>
          <w:b/>
          <w:sz w:val="28"/>
        </w:rPr>
        <w:t xml:space="preserve">6 </w:t>
      </w:r>
      <w:r>
        <w:rPr>
          <w:sz w:val="28"/>
        </w:rPr>
        <w:t xml:space="preserve">– </w:t>
      </w:r>
      <w:r w:rsidR="007A3FF7">
        <w:rPr>
          <w:b/>
          <w:sz w:val="28"/>
        </w:rPr>
        <w:t>ENVELOPE 01 – DOCUMENTOS DE HABILITAÇÃO</w:t>
      </w:r>
    </w:p>
    <w:p w:rsidR="00254581" w:rsidRDefault="00254581" w:rsidP="00111A10">
      <w:pPr>
        <w:pStyle w:val="Corpodetexto2"/>
      </w:pPr>
    </w:p>
    <w:p w:rsidR="00254581" w:rsidRDefault="00254581" w:rsidP="00254581">
      <w:pPr>
        <w:pStyle w:val="Corpodetexto2"/>
        <w:ind w:firstLine="705"/>
      </w:pPr>
      <w:r>
        <w:t xml:space="preserve">6.1. </w:t>
      </w:r>
      <w:r w:rsidRPr="007A3FF7">
        <w:rPr>
          <w:b/>
        </w:rPr>
        <w:t xml:space="preserve">No envelope 01 – </w:t>
      </w:r>
      <w:r w:rsidR="007A3FF7">
        <w:rPr>
          <w:b/>
        </w:rPr>
        <w:t>HABILITAÇÃO</w:t>
      </w:r>
      <w:r w:rsidRPr="007A3FF7">
        <w:rPr>
          <w:b/>
        </w:rPr>
        <w:t>,</w:t>
      </w:r>
      <w:r>
        <w:t xml:space="preserve"> que será a</w:t>
      </w:r>
      <w:r w:rsidR="00FC2483">
        <w:t>presentado indevassável, deverão</w:t>
      </w:r>
      <w:r>
        <w:t xml:space="preserve"> ser apresentados os documentos abaixo relacionados, em original ou por qualquer processo de cópia autenticada da seguinte forma:</w:t>
      </w:r>
    </w:p>
    <w:p w:rsidR="00254581" w:rsidRDefault="00254581" w:rsidP="00254581">
      <w:pPr>
        <w:pStyle w:val="Corpodetexto2"/>
      </w:pPr>
    </w:p>
    <w:p w:rsidR="00254581" w:rsidRPr="00722336" w:rsidRDefault="00254581" w:rsidP="00254581">
      <w:pPr>
        <w:pStyle w:val="Corpodetexto2"/>
      </w:pPr>
      <w:r>
        <w:tab/>
      </w:r>
      <w:r w:rsidR="007A3FF7">
        <w:t>6.1.1. Certificado de Registro C</w:t>
      </w:r>
      <w:r w:rsidRPr="00722336">
        <w:t>adastral</w:t>
      </w:r>
      <w:r w:rsidR="007A3FF7" w:rsidRPr="007A3FF7">
        <w:rPr>
          <w:b/>
        </w:rPr>
        <w:t>(CRC)</w:t>
      </w:r>
      <w:r w:rsidRPr="00722336">
        <w:t xml:space="preserve"> expedido pela Prefeitura de Mococa, em plena validade.</w:t>
      </w:r>
    </w:p>
    <w:p w:rsidR="00254581" w:rsidRPr="00722336" w:rsidRDefault="00254581" w:rsidP="00254581">
      <w:pPr>
        <w:pStyle w:val="Corpodetexto2"/>
      </w:pPr>
    </w:p>
    <w:p w:rsidR="00254581" w:rsidRPr="00722336" w:rsidRDefault="00254581" w:rsidP="00254581">
      <w:pPr>
        <w:pStyle w:val="tomada"/>
        <w:ind w:firstLine="705"/>
        <w:jc w:val="both"/>
        <w:rPr>
          <w:sz w:val="28"/>
        </w:rPr>
      </w:pPr>
      <w:r w:rsidRPr="00722336">
        <w:rPr>
          <w:sz w:val="28"/>
        </w:rPr>
        <w:t xml:space="preserve">6.1.2. Prova de regularidade para com a </w:t>
      </w:r>
      <w:r w:rsidRPr="004F756F">
        <w:rPr>
          <w:b/>
          <w:sz w:val="28"/>
        </w:rPr>
        <w:t>Fazenda Federal</w:t>
      </w:r>
      <w:r w:rsidRPr="00722336">
        <w:rPr>
          <w:sz w:val="28"/>
        </w:rPr>
        <w:t xml:space="preserve"> (certidão de regularidade de tributos federais, expedida pela Secretaria da Receita Federal e </w:t>
      </w:r>
      <w:r w:rsidRPr="00722336">
        <w:rPr>
          <w:sz w:val="28"/>
        </w:rPr>
        <w:lastRenderedPageBreak/>
        <w:t>certidão de regularidade quanto à dívida ativa da União, expedida pela Procurador</w:t>
      </w:r>
      <w:r>
        <w:rPr>
          <w:sz w:val="28"/>
        </w:rPr>
        <w:t>ia Geral da Fazenda Nacional),</w:t>
      </w:r>
      <w:r w:rsidRPr="004F756F">
        <w:rPr>
          <w:b/>
          <w:sz w:val="28"/>
        </w:rPr>
        <w:t>Fazenda Estadual</w:t>
      </w:r>
      <w:r w:rsidRPr="00722336">
        <w:rPr>
          <w:sz w:val="28"/>
        </w:rPr>
        <w:t xml:space="preserve"> (certidão de regularidade de tributos estaduais) e </w:t>
      </w:r>
      <w:r w:rsidRPr="004F756F">
        <w:rPr>
          <w:b/>
          <w:sz w:val="28"/>
        </w:rPr>
        <w:t>Fazenda Municipal</w:t>
      </w:r>
      <w:r w:rsidRPr="00722336">
        <w:rPr>
          <w:sz w:val="28"/>
        </w:rPr>
        <w:t xml:space="preserve"> (certidão mobiliária</w:t>
      </w:r>
      <w:r>
        <w:rPr>
          <w:sz w:val="28"/>
        </w:rPr>
        <w:t xml:space="preserve"> e imobiliária</w:t>
      </w:r>
      <w:r w:rsidRPr="00722336">
        <w:rPr>
          <w:sz w:val="28"/>
        </w:rPr>
        <w:t>)do domicílio da sede do licitante, na forma da lei.</w:t>
      </w:r>
    </w:p>
    <w:p w:rsidR="00254581" w:rsidRPr="00722336" w:rsidRDefault="00254581" w:rsidP="00254581">
      <w:pPr>
        <w:pStyle w:val="tomada"/>
        <w:ind w:firstLine="705"/>
        <w:jc w:val="both"/>
        <w:rPr>
          <w:sz w:val="28"/>
        </w:rPr>
      </w:pPr>
    </w:p>
    <w:p w:rsidR="00254581" w:rsidRPr="00722336" w:rsidRDefault="00254581" w:rsidP="00254581">
      <w:pPr>
        <w:pStyle w:val="tomada"/>
        <w:ind w:firstLine="705"/>
        <w:jc w:val="both"/>
        <w:rPr>
          <w:sz w:val="28"/>
        </w:rPr>
      </w:pPr>
      <w:r w:rsidRPr="00722336">
        <w:rPr>
          <w:sz w:val="28"/>
        </w:rPr>
        <w:t>6.1.3</w:t>
      </w:r>
      <w:r w:rsidR="00CF3B34">
        <w:rPr>
          <w:sz w:val="28"/>
        </w:rPr>
        <w:t>.</w:t>
      </w:r>
      <w:r w:rsidRPr="00722336">
        <w:rPr>
          <w:sz w:val="28"/>
        </w:rPr>
        <w:t xml:space="preserve"> Prova de regularidade relativa ao Fundo de Garantia por tempo de serviços </w:t>
      </w:r>
      <w:r w:rsidRPr="00722336">
        <w:rPr>
          <w:b/>
          <w:sz w:val="28"/>
          <w:u w:val="single"/>
        </w:rPr>
        <w:t>(FGTS</w:t>
      </w:r>
      <w:r w:rsidRPr="00722336">
        <w:rPr>
          <w:b/>
          <w:sz w:val="28"/>
        </w:rPr>
        <w:t>),</w:t>
      </w:r>
      <w:r w:rsidRPr="00722336">
        <w:rPr>
          <w:sz w:val="28"/>
        </w:rPr>
        <w:t xml:space="preserve"> demonstrando situação regular no cumprimento dos encargos sociais instituídos por lei.</w:t>
      </w:r>
    </w:p>
    <w:p w:rsidR="00254581" w:rsidRDefault="00254581" w:rsidP="00254581">
      <w:pPr>
        <w:pStyle w:val="tomada"/>
        <w:ind w:firstLine="705"/>
        <w:jc w:val="both"/>
        <w:rPr>
          <w:sz w:val="28"/>
        </w:rPr>
      </w:pPr>
    </w:p>
    <w:p w:rsidR="00254581" w:rsidRDefault="00254581" w:rsidP="00254581">
      <w:pPr>
        <w:pStyle w:val="tomada"/>
        <w:ind w:firstLine="705"/>
        <w:jc w:val="both"/>
        <w:rPr>
          <w:sz w:val="28"/>
          <w:szCs w:val="28"/>
        </w:rPr>
      </w:pPr>
      <w:r>
        <w:rPr>
          <w:sz w:val="28"/>
        </w:rPr>
        <w:t xml:space="preserve">6.1.4 </w:t>
      </w:r>
      <w:r w:rsidRPr="0078062D">
        <w:rPr>
          <w:sz w:val="28"/>
          <w:szCs w:val="28"/>
        </w:rPr>
        <w:t>Prova de inexistência de débitos inadimplidos perante a Justiça do Trabalho, mediante a apresentação de certidão negativa, nos termos do Título VII - A da Consolidação das Leis do Trabalho, aprovada pelo Decreto-Lei no 5.452, de 1o de maio de 1943</w:t>
      </w:r>
      <w:r>
        <w:rPr>
          <w:sz w:val="28"/>
          <w:szCs w:val="28"/>
        </w:rPr>
        <w:t xml:space="preserve">. </w:t>
      </w:r>
      <w:r w:rsidRPr="004F756F">
        <w:rPr>
          <w:b/>
          <w:sz w:val="28"/>
          <w:szCs w:val="28"/>
        </w:rPr>
        <w:t>(CNDT).</w:t>
      </w:r>
    </w:p>
    <w:p w:rsidR="00254581" w:rsidRPr="00722336" w:rsidRDefault="00254581" w:rsidP="00254581">
      <w:pPr>
        <w:pStyle w:val="tomada"/>
        <w:ind w:firstLine="705"/>
        <w:jc w:val="both"/>
        <w:rPr>
          <w:sz w:val="28"/>
        </w:rPr>
      </w:pPr>
    </w:p>
    <w:p w:rsidR="00CF3B34" w:rsidRDefault="00254581" w:rsidP="00CF3B34">
      <w:pPr>
        <w:ind w:firstLine="705"/>
        <w:jc w:val="both"/>
        <w:rPr>
          <w:szCs w:val="28"/>
        </w:rPr>
      </w:pPr>
      <w:r w:rsidRPr="007A3FF7">
        <w:t>6.1.5</w:t>
      </w:r>
      <w:r w:rsidR="007A3FF7" w:rsidRPr="007A3FF7">
        <w:t>.</w:t>
      </w:r>
      <w:r w:rsidR="00CF3B34" w:rsidRPr="007A3FF7">
        <w:rPr>
          <w:b/>
          <w:szCs w:val="28"/>
        </w:rPr>
        <w:t xml:space="preserve">Prova de recolhimento da caução de participação no valor de </w:t>
      </w:r>
      <w:r w:rsidR="00CF3B34" w:rsidRPr="007A3FF7">
        <w:rPr>
          <w:b/>
          <w:szCs w:val="28"/>
          <w:u w:val="single"/>
        </w:rPr>
        <w:t xml:space="preserve">R$ </w:t>
      </w:r>
      <w:r w:rsidR="007A3FF7" w:rsidRPr="007A3FF7">
        <w:rPr>
          <w:b/>
          <w:szCs w:val="28"/>
          <w:u w:val="single"/>
        </w:rPr>
        <w:t>5.000,00</w:t>
      </w:r>
      <w:r w:rsidR="004D763D" w:rsidRPr="007A3FF7">
        <w:rPr>
          <w:b/>
          <w:szCs w:val="28"/>
          <w:u w:val="single"/>
        </w:rPr>
        <w:t xml:space="preserve"> (</w:t>
      </w:r>
      <w:r w:rsidR="00DD3890" w:rsidRPr="007A3FF7">
        <w:rPr>
          <w:b/>
          <w:szCs w:val="28"/>
          <w:u w:val="single"/>
        </w:rPr>
        <w:t>cinco</w:t>
      </w:r>
      <w:r w:rsidR="004D763D" w:rsidRPr="007A3FF7">
        <w:rPr>
          <w:b/>
          <w:szCs w:val="28"/>
          <w:u w:val="single"/>
        </w:rPr>
        <w:t xml:space="preserve"> mil </w:t>
      </w:r>
      <w:r w:rsidR="007A3FF7" w:rsidRPr="007A3FF7">
        <w:rPr>
          <w:b/>
          <w:szCs w:val="28"/>
          <w:u w:val="single"/>
        </w:rPr>
        <w:t>reais</w:t>
      </w:r>
      <w:r w:rsidR="004D763D" w:rsidRPr="007A3FF7">
        <w:rPr>
          <w:b/>
          <w:szCs w:val="28"/>
          <w:u w:val="single"/>
        </w:rPr>
        <w:t>)</w:t>
      </w:r>
      <w:r w:rsidR="004D763D" w:rsidRPr="007A3FF7">
        <w:rPr>
          <w:szCs w:val="28"/>
        </w:rPr>
        <w:t>,</w:t>
      </w:r>
      <w:r w:rsidR="00CF3B34" w:rsidRPr="007A3FF7">
        <w:rPr>
          <w:b/>
          <w:szCs w:val="28"/>
        </w:rPr>
        <w:t>correspondente a 1% do valor total do contrato</w:t>
      </w:r>
      <w:r w:rsidR="00CF3B34" w:rsidRPr="007A3FF7">
        <w:rPr>
          <w:szCs w:val="28"/>
        </w:rPr>
        <w:t>, recolhida conforme o artigo 56 da Lei Federal nº 8.666/93, até o dia anterior a abertura do certame.</w:t>
      </w:r>
    </w:p>
    <w:p w:rsidR="00254581" w:rsidRPr="00F25260" w:rsidRDefault="00254581" w:rsidP="00254581">
      <w:pPr>
        <w:pStyle w:val="Corpodetexto2"/>
      </w:pPr>
    </w:p>
    <w:p w:rsidR="00254581" w:rsidRPr="00CF3B34" w:rsidRDefault="00254581" w:rsidP="00254581">
      <w:pPr>
        <w:pStyle w:val="tomada"/>
        <w:ind w:firstLine="705"/>
        <w:jc w:val="both"/>
        <w:rPr>
          <w:sz w:val="28"/>
        </w:rPr>
      </w:pPr>
      <w:r w:rsidRPr="00CF3B34">
        <w:rPr>
          <w:sz w:val="28"/>
        </w:rPr>
        <w:t>6.1.5.1</w:t>
      </w:r>
      <w:r w:rsidR="007A3FF7">
        <w:rPr>
          <w:sz w:val="28"/>
        </w:rPr>
        <w:t>.</w:t>
      </w:r>
      <w:r w:rsidRPr="00CF3B34">
        <w:rPr>
          <w:sz w:val="28"/>
        </w:rPr>
        <w:t xml:space="preserve"> As certidõe</w:t>
      </w:r>
      <w:r w:rsidR="00CF3B34" w:rsidRPr="00CF3B34">
        <w:rPr>
          <w:sz w:val="28"/>
        </w:rPr>
        <w:t>s relacionadas nos itens 6.1.2 a 6.1.4</w:t>
      </w:r>
      <w:r w:rsidRPr="00CF3B34">
        <w:rPr>
          <w:sz w:val="28"/>
        </w:rPr>
        <w:t>, apenas deverão ser apresentadas no envelope 01 se as constantes no registro cadastral da licitante estejam vencidas.</w:t>
      </w:r>
    </w:p>
    <w:p w:rsidR="00254581" w:rsidRPr="00722336" w:rsidRDefault="00254581" w:rsidP="00254581">
      <w:pPr>
        <w:pStyle w:val="tomada"/>
        <w:ind w:firstLine="705"/>
        <w:jc w:val="both"/>
        <w:rPr>
          <w:sz w:val="28"/>
        </w:rPr>
      </w:pPr>
    </w:p>
    <w:p w:rsidR="00254581" w:rsidRDefault="00254581" w:rsidP="00254581">
      <w:pPr>
        <w:pStyle w:val="tomada"/>
        <w:ind w:firstLine="705"/>
        <w:jc w:val="both"/>
        <w:rPr>
          <w:sz w:val="28"/>
        </w:rPr>
      </w:pPr>
      <w:r>
        <w:rPr>
          <w:sz w:val="28"/>
        </w:rPr>
        <w:t>6.1.5.2</w:t>
      </w:r>
      <w:r w:rsidR="007A3FF7">
        <w:rPr>
          <w:sz w:val="28"/>
        </w:rPr>
        <w:t>.</w:t>
      </w:r>
      <w:r w:rsidRPr="00722336">
        <w:rPr>
          <w:sz w:val="28"/>
        </w:rPr>
        <w:t xml:space="preserve"> No caso dos documentos </w:t>
      </w:r>
      <w:r w:rsidR="00CF3B34">
        <w:rPr>
          <w:sz w:val="28"/>
        </w:rPr>
        <w:t>mencionados nos subitens 6.1.2 a 6.1.4</w:t>
      </w:r>
      <w:r w:rsidRPr="00722336">
        <w:rPr>
          <w:sz w:val="28"/>
        </w:rPr>
        <w:t xml:space="preserve"> não fixarem prazo de validade, serão considerados os com até 60 (sessenta) dias a contar de sua emissão.</w:t>
      </w:r>
    </w:p>
    <w:p w:rsidR="00254581" w:rsidRDefault="00254581" w:rsidP="00254581">
      <w:pPr>
        <w:jc w:val="both"/>
      </w:pPr>
    </w:p>
    <w:p w:rsidR="00254581" w:rsidRDefault="00254581" w:rsidP="00254581">
      <w:pPr>
        <w:jc w:val="both"/>
      </w:pPr>
      <w:r>
        <w:tab/>
        <w:t xml:space="preserve">6.1.6. </w:t>
      </w:r>
      <w:r w:rsidRPr="00CF3B34">
        <w:rPr>
          <w:b/>
        </w:rPr>
        <w:t>Indicação do aparelhamento técnico adequado,</w:t>
      </w:r>
      <w:r>
        <w:t xml:space="preserve"> disponíveis e necessários para a execução das obras/serviços;</w:t>
      </w:r>
    </w:p>
    <w:p w:rsidR="00254581" w:rsidRDefault="00254581" w:rsidP="00254581">
      <w:pPr>
        <w:jc w:val="both"/>
      </w:pPr>
    </w:p>
    <w:p w:rsidR="00254581" w:rsidRDefault="00254581" w:rsidP="00254581">
      <w:pPr>
        <w:pStyle w:val="Corpodetexto2"/>
      </w:pPr>
      <w:r>
        <w:tab/>
        <w:t xml:space="preserve">6.1.7. </w:t>
      </w:r>
      <w:r w:rsidRPr="00CF3B34">
        <w:rPr>
          <w:b/>
        </w:rPr>
        <w:t>Indicação do pessoal técnico adequado</w:t>
      </w:r>
      <w:r>
        <w:t xml:space="preserve"> e disponível para realização dos serviços a serem executados;</w:t>
      </w:r>
    </w:p>
    <w:p w:rsidR="00254581" w:rsidRDefault="00254581" w:rsidP="00254581">
      <w:pPr>
        <w:jc w:val="both"/>
      </w:pPr>
    </w:p>
    <w:p w:rsidR="00254581" w:rsidRDefault="00254581" w:rsidP="00254581">
      <w:pPr>
        <w:jc w:val="both"/>
      </w:pPr>
      <w:r>
        <w:tab/>
        <w:t>6.1.8. As exigências contidas nos itens 6.</w:t>
      </w:r>
      <w:r w:rsidR="00A9755B">
        <w:t>1.</w:t>
      </w:r>
      <w:r>
        <w:t>6. e 6.</w:t>
      </w:r>
      <w:r w:rsidR="00A9755B">
        <w:t>1.</w:t>
      </w:r>
      <w:r>
        <w:t>7., deverão ser atendidas mediante a apresentação de relação explicita e detalhada e de declaração formal de sua disponibilidade.</w:t>
      </w:r>
    </w:p>
    <w:p w:rsidR="00F8004E" w:rsidRDefault="00F8004E" w:rsidP="00254581">
      <w:pPr>
        <w:jc w:val="both"/>
      </w:pPr>
    </w:p>
    <w:p w:rsidR="00F8004E" w:rsidRPr="00F8004E" w:rsidRDefault="00F8004E" w:rsidP="00F8004E">
      <w:pPr>
        <w:ind w:firstLine="705"/>
        <w:jc w:val="both"/>
        <w:rPr>
          <w:b/>
        </w:rPr>
      </w:pPr>
      <w:r>
        <w:t xml:space="preserve">6.1.9. </w:t>
      </w:r>
      <w:r w:rsidRPr="008A53EA">
        <w:rPr>
          <w:b/>
          <w:u w:val="single"/>
        </w:rPr>
        <w:t>DECLARAÇÃO</w:t>
      </w:r>
      <w:r>
        <w:t xml:space="preserve"> de compromisso de utilização de produtos e subprodutos e madeira de origem nativa </w:t>
      </w:r>
      <w:r w:rsidR="005D7957">
        <w:t xml:space="preserve">adquiridos de pessoa jurídica devidamente cadastrada no </w:t>
      </w:r>
      <w:r>
        <w:t>CADMADEIRA, nos termos do art. 5º, parágrafo 2º, da Lei Municipal</w:t>
      </w:r>
      <w:r w:rsidR="005D7957">
        <w:t xml:space="preserve"> nº 3921 de 03 de setembro de 2009</w:t>
      </w:r>
      <w:r>
        <w:t xml:space="preserve">, </w:t>
      </w:r>
      <w:r w:rsidR="005D7957" w:rsidRPr="00F8004E">
        <w:rPr>
          <w:b/>
        </w:rPr>
        <w:t>a título de qualificação técnica</w:t>
      </w:r>
      <w:r w:rsidR="005D7957">
        <w:rPr>
          <w:b/>
        </w:rPr>
        <w:t>,</w:t>
      </w:r>
      <w:r w:rsidR="00FC62F5">
        <w:rPr>
          <w:b/>
        </w:rPr>
        <w:t xml:space="preserve"> </w:t>
      </w:r>
      <w:r w:rsidRPr="00F8004E">
        <w:rPr>
          <w:b/>
        </w:rPr>
        <w:t xml:space="preserve">conforme modelo do </w:t>
      </w:r>
      <w:r w:rsidRPr="005D7957">
        <w:rPr>
          <w:b/>
          <w:u w:val="single"/>
        </w:rPr>
        <w:t>ANEXO V</w:t>
      </w:r>
      <w:r w:rsidR="005D7957" w:rsidRPr="005D7957">
        <w:rPr>
          <w:b/>
          <w:u w:val="single"/>
        </w:rPr>
        <w:t>I</w:t>
      </w:r>
      <w:r w:rsidR="005D7957">
        <w:rPr>
          <w:b/>
        </w:rPr>
        <w:t xml:space="preserve"> deste edital.</w:t>
      </w:r>
    </w:p>
    <w:p w:rsidR="00254581" w:rsidRDefault="00254581" w:rsidP="00254581">
      <w:pPr>
        <w:ind w:firstLine="705"/>
        <w:jc w:val="both"/>
      </w:pPr>
    </w:p>
    <w:p w:rsidR="00254581" w:rsidRDefault="00254581" w:rsidP="00254581">
      <w:pPr>
        <w:ind w:firstLine="705"/>
        <w:jc w:val="both"/>
      </w:pPr>
      <w:r w:rsidRPr="003C0D96">
        <w:lastRenderedPageBreak/>
        <w:t>6.</w:t>
      </w:r>
      <w:r w:rsidR="00CF3B34">
        <w:t>1.9</w:t>
      </w:r>
      <w:r>
        <w:t>.</w:t>
      </w:r>
      <w:r w:rsidRPr="003C0D96">
        <w:t xml:space="preserve"> Comprovação que possui, em seu quadro permanente, na data prevista para entrega da proposta, </w:t>
      </w:r>
      <w:r w:rsidRPr="004F756F">
        <w:rPr>
          <w:b/>
        </w:rPr>
        <w:t>profissional de nível superior ou outro devidamente reconhecido pela entidade competente</w:t>
      </w:r>
      <w:r w:rsidRPr="003C0D96">
        <w:t xml:space="preserve">, </w:t>
      </w:r>
      <w:r w:rsidRPr="004F756F">
        <w:rPr>
          <w:b/>
        </w:rPr>
        <w:t>detentor de atestado(s) de responsabilidade técnica para execução de obra ou serviço de características semelhantes ao licitado, devidamente acervado no CREA</w:t>
      </w:r>
      <w:r>
        <w:t>.</w:t>
      </w:r>
    </w:p>
    <w:p w:rsidR="008A286A" w:rsidRDefault="008A286A" w:rsidP="00CF3B34">
      <w:pPr>
        <w:jc w:val="both"/>
      </w:pPr>
    </w:p>
    <w:p w:rsidR="00254581" w:rsidRDefault="00254581" w:rsidP="00254581">
      <w:pPr>
        <w:ind w:left="-142" w:firstLine="847"/>
        <w:jc w:val="both"/>
      </w:pPr>
      <w:r w:rsidRPr="00A20142">
        <w:t>6.</w:t>
      </w:r>
      <w:r w:rsidR="00CF3B34">
        <w:t>1.10</w:t>
      </w:r>
      <w:r>
        <w:t>.</w:t>
      </w:r>
      <w:r w:rsidRPr="00A20142">
        <w:t xml:space="preserve"> A comprovação do vínculo do profissional citado no item 6.</w:t>
      </w:r>
      <w:r w:rsidR="00CF3B34">
        <w:t>9</w:t>
      </w:r>
      <w:r>
        <w:t>.</w:t>
      </w:r>
      <w:r w:rsidRPr="00A20142">
        <w:t xml:space="preserve"> será feita por meio de </w:t>
      </w:r>
      <w:r w:rsidRPr="004F756F">
        <w:rPr>
          <w:b/>
        </w:rPr>
        <w:t>folha de registro e cópia da CTPS</w:t>
      </w:r>
      <w:r>
        <w:t xml:space="preserve">, </w:t>
      </w:r>
      <w:r w:rsidRPr="004F756F">
        <w:rPr>
          <w:b/>
        </w:rPr>
        <w:t>se empregado</w:t>
      </w:r>
      <w:r>
        <w:t>. C</w:t>
      </w:r>
      <w:r w:rsidRPr="00A20142">
        <w:t xml:space="preserve">aso o </w:t>
      </w:r>
      <w:r w:rsidRPr="004F756F">
        <w:rPr>
          <w:b/>
        </w:rPr>
        <w:t>profissional seja proprietário ou sócio da empresa, a comprovação será por meio do contrato social</w:t>
      </w:r>
      <w:r w:rsidRPr="00A20142">
        <w:t xml:space="preserve">, ou no caso de </w:t>
      </w:r>
      <w:r w:rsidRPr="004F756F">
        <w:rPr>
          <w:b/>
        </w:rPr>
        <w:t>trabalhador autônomo, por meio de contrato de prestação de serviços.</w:t>
      </w:r>
    </w:p>
    <w:p w:rsidR="00254581" w:rsidRDefault="00254581" w:rsidP="00254581">
      <w:pPr>
        <w:jc w:val="both"/>
      </w:pPr>
    </w:p>
    <w:p w:rsidR="00254581" w:rsidRDefault="00254581" w:rsidP="00FD06DB">
      <w:pPr>
        <w:ind w:firstLine="705"/>
        <w:jc w:val="both"/>
      </w:pPr>
      <w:r w:rsidRPr="00A20142">
        <w:t>6.</w:t>
      </w:r>
      <w:r>
        <w:t>1.</w:t>
      </w:r>
      <w:r w:rsidRPr="00A20142">
        <w:t>1</w:t>
      </w:r>
      <w:r w:rsidR="00FC2483">
        <w:t>1</w:t>
      </w:r>
      <w:r>
        <w:t>.</w:t>
      </w:r>
      <w:r w:rsidRPr="00A20142">
        <w:t xml:space="preserve"> Declaração de enquadramento na condição de microempresa ou de empresa de pequeno porte, nos termos da lei 123/2006, </w:t>
      </w:r>
      <w:r>
        <w:t>se for o caso, conforme modelo em</w:t>
      </w:r>
      <w:r w:rsidRPr="00A429A8">
        <w:t>Anexo</w:t>
      </w:r>
      <w:r w:rsidR="00CF3B34">
        <w:t>.</w:t>
      </w:r>
    </w:p>
    <w:p w:rsidR="007418B4" w:rsidRDefault="007418B4" w:rsidP="00111A10">
      <w:pPr>
        <w:pStyle w:val="tomada"/>
        <w:ind w:firstLine="705"/>
        <w:jc w:val="both"/>
        <w:rPr>
          <w:sz w:val="28"/>
        </w:rPr>
      </w:pPr>
    </w:p>
    <w:p w:rsidR="00111A10" w:rsidRDefault="00111A10" w:rsidP="00111A10">
      <w:pPr>
        <w:pStyle w:val="tomada"/>
        <w:ind w:firstLine="705"/>
        <w:jc w:val="both"/>
        <w:rPr>
          <w:sz w:val="28"/>
        </w:rPr>
      </w:pPr>
      <w:r w:rsidRPr="007418B4">
        <w:rPr>
          <w:b/>
          <w:sz w:val="28"/>
        </w:rPr>
        <w:t>7 –</w:t>
      </w:r>
      <w:r>
        <w:rPr>
          <w:b/>
          <w:sz w:val="28"/>
        </w:rPr>
        <w:t xml:space="preserve"> ENVELOPE 02 – PROPOSTA </w:t>
      </w:r>
      <w:r w:rsidR="004452D0">
        <w:rPr>
          <w:b/>
          <w:sz w:val="28"/>
        </w:rPr>
        <w:t>COMERCIAL</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 </w:t>
      </w:r>
      <w:r w:rsidRPr="007A3FF7">
        <w:rPr>
          <w:b/>
          <w:sz w:val="28"/>
        </w:rPr>
        <w:t>O envelope 02</w:t>
      </w:r>
      <w:r>
        <w:rPr>
          <w:b/>
          <w:sz w:val="28"/>
        </w:rPr>
        <w:t xml:space="preserve"> – PROPOSTA</w:t>
      </w:r>
      <w:r w:rsidR="00FC2483">
        <w:rPr>
          <w:b/>
          <w:sz w:val="28"/>
        </w:rPr>
        <w:t>,</w:t>
      </w:r>
      <w:r w:rsidR="00FC2483" w:rsidRPr="00FC2483">
        <w:rPr>
          <w:sz w:val="28"/>
          <w:szCs w:val="28"/>
        </w:rPr>
        <w:t>que será apresentado indevassável</w:t>
      </w:r>
      <w:r>
        <w:rPr>
          <w:sz w:val="28"/>
        </w:rPr>
        <w:t>deverá conter a proposta propriamente dita, redigida em português, de forma clara e detalhada, isenta de emendas ou rasuras, devidamente datada, assinada ao seu final e rubricada nas demais folhas, contendo sob pena de desclassificação:</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7.1.1. </w:t>
      </w:r>
      <w:r w:rsidR="00FD016C">
        <w:rPr>
          <w:sz w:val="28"/>
        </w:rPr>
        <w:t>Indicação</w:t>
      </w:r>
      <w:r>
        <w:rPr>
          <w:sz w:val="28"/>
        </w:rPr>
        <w:t xml:space="preserve"> da razão social, endereço completo e CNPJ do MF e Inscrição Estadual da proponente;</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7.1.2. </w:t>
      </w:r>
      <w:r w:rsidR="00FD016C">
        <w:rPr>
          <w:sz w:val="28"/>
        </w:rPr>
        <w:t>Número</w:t>
      </w:r>
      <w:r>
        <w:rPr>
          <w:sz w:val="28"/>
        </w:rPr>
        <w:t xml:space="preserve"> do processo e da Tomada de Preços;</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7.1.3. </w:t>
      </w:r>
      <w:r w:rsidR="00FD016C">
        <w:rPr>
          <w:sz w:val="28"/>
        </w:rPr>
        <w:t>Marca</w:t>
      </w:r>
      <w:r>
        <w:rPr>
          <w:sz w:val="28"/>
        </w:rPr>
        <w:t xml:space="preserve"> e/ou fabricante dos produtos</w:t>
      </w:r>
      <w:r w:rsidR="0038666E">
        <w:rPr>
          <w:sz w:val="28"/>
        </w:rPr>
        <w:t>, se for o caso</w:t>
      </w:r>
      <w:r>
        <w:rPr>
          <w:sz w:val="28"/>
        </w:rPr>
        <w:t>;</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7.1.4. </w:t>
      </w:r>
      <w:r w:rsidR="00FD016C">
        <w:rPr>
          <w:sz w:val="28"/>
        </w:rPr>
        <w:t>Preço</w:t>
      </w:r>
      <w:r>
        <w:rPr>
          <w:sz w:val="28"/>
        </w:rPr>
        <w:t>, em moeda corrente nacional, praticado no último dia previsto para entrega da proposta, sem previsão de encargos financeiros ou expectativa inflacionária.</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7.1.4.1. No preço proposto deverão estar incluídos todos os encargos e tributos decorrentes do fornecimento, </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7.1.5 Condições de pagamento: </w:t>
      </w:r>
      <w:r w:rsidR="008B49A9">
        <w:rPr>
          <w:sz w:val="28"/>
        </w:rPr>
        <w:t>em</w:t>
      </w:r>
      <w:r w:rsidR="00684935">
        <w:rPr>
          <w:sz w:val="28"/>
        </w:rPr>
        <w:t>até 1</w:t>
      </w:r>
      <w:r w:rsidR="00F35C62">
        <w:rPr>
          <w:sz w:val="28"/>
        </w:rPr>
        <w:t>5</w:t>
      </w:r>
      <w:r>
        <w:rPr>
          <w:sz w:val="28"/>
        </w:rPr>
        <w:t xml:space="preserve"> (</w:t>
      </w:r>
      <w:r w:rsidR="00F35C62">
        <w:rPr>
          <w:sz w:val="28"/>
        </w:rPr>
        <w:t>quinze</w:t>
      </w:r>
      <w:r>
        <w:rPr>
          <w:sz w:val="28"/>
        </w:rPr>
        <w:t xml:space="preserve">) </w:t>
      </w:r>
      <w:r w:rsidR="008B49A9">
        <w:rPr>
          <w:sz w:val="28"/>
        </w:rPr>
        <w:t xml:space="preserve">dias </w:t>
      </w:r>
      <w:r>
        <w:rPr>
          <w:sz w:val="28"/>
        </w:rPr>
        <w:t xml:space="preserve">após liberação de cada medição. </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7.1.6. Prazo de validade da proposta: 60 (sessenta) dias;</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lastRenderedPageBreak/>
        <w:t xml:space="preserve">7.1.7. Prazo de execução do objeto: </w:t>
      </w:r>
      <w:r w:rsidR="00CF2E72">
        <w:rPr>
          <w:sz w:val="28"/>
        </w:rPr>
        <w:t>0</w:t>
      </w:r>
      <w:r w:rsidR="0059054C">
        <w:rPr>
          <w:sz w:val="28"/>
        </w:rPr>
        <w:t>9</w:t>
      </w:r>
      <w:r>
        <w:rPr>
          <w:sz w:val="28"/>
        </w:rPr>
        <w:t xml:space="preserve"> (</w:t>
      </w:r>
      <w:r w:rsidR="0059054C">
        <w:rPr>
          <w:sz w:val="28"/>
        </w:rPr>
        <w:t>nove</w:t>
      </w:r>
      <w:r w:rsidR="004A38C2">
        <w:rPr>
          <w:sz w:val="28"/>
        </w:rPr>
        <w:t>)</w:t>
      </w:r>
      <w:r w:rsidR="00CF2E72">
        <w:rPr>
          <w:sz w:val="28"/>
        </w:rPr>
        <w:t>meses</w:t>
      </w:r>
      <w:r>
        <w:rPr>
          <w:sz w:val="28"/>
        </w:rPr>
        <w:t xml:space="preserve">, contados a partir </w:t>
      </w:r>
      <w:r w:rsidR="00F83EF0" w:rsidRPr="00F83EF0">
        <w:rPr>
          <w:sz w:val="28"/>
        </w:rPr>
        <w:t>da emissão da ordem de serviço</w:t>
      </w:r>
      <w:r>
        <w:rPr>
          <w:sz w:val="28"/>
        </w:rPr>
        <w:t>;</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 xml:space="preserve">7.1.8 – Data, assinatura e identificação </w:t>
      </w:r>
      <w:r w:rsidR="00FC2483">
        <w:rPr>
          <w:sz w:val="28"/>
        </w:rPr>
        <w:t xml:space="preserve">do </w:t>
      </w:r>
      <w:r>
        <w:rPr>
          <w:sz w:val="28"/>
        </w:rPr>
        <w:t>signatário.</w:t>
      </w:r>
    </w:p>
    <w:p w:rsidR="007418B4" w:rsidRDefault="007418B4" w:rsidP="00A9755B">
      <w:pPr>
        <w:pStyle w:val="tomada"/>
        <w:jc w:val="both"/>
        <w:rPr>
          <w:b/>
          <w:sz w:val="28"/>
        </w:rPr>
      </w:pPr>
    </w:p>
    <w:p w:rsidR="00111A10" w:rsidRDefault="00111A10" w:rsidP="00111A10">
      <w:pPr>
        <w:pStyle w:val="tomada"/>
        <w:ind w:firstLine="705"/>
        <w:jc w:val="both"/>
        <w:rPr>
          <w:b/>
          <w:sz w:val="28"/>
        </w:rPr>
      </w:pPr>
      <w:r w:rsidRPr="00A10E27">
        <w:rPr>
          <w:b/>
          <w:sz w:val="28"/>
        </w:rPr>
        <w:t>8</w:t>
      </w:r>
      <w:r>
        <w:rPr>
          <w:b/>
          <w:sz w:val="28"/>
        </w:rPr>
        <w:t xml:space="preserve"> – CRITÉRIO PARA JULGAMENTO DA PROPOSTA</w:t>
      </w:r>
    </w:p>
    <w:p w:rsidR="004A063A" w:rsidRDefault="004A063A" w:rsidP="00111A10">
      <w:pPr>
        <w:pStyle w:val="tomada"/>
        <w:ind w:firstLine="705"/>
        <w:jc w:val="both"/>
        <w:rPr>
          <w:sz w:val="28"/>
        </w:rPr>
      </w:pPr>
    </w:p>
    <w:p w:rsidR="00111A10" w:rsidRDefault="00111A10" w:rsidP="00111A10">
      <w:pPr>
        <w:pStyle w:val="tomada"/>
        <w:ind w:firstLine="705"/>
        <w:jc w:val="both"/>
        <w:rPr>
          <w:sz w:val="28"/>
        </w:rPr>
      </w:pPr>
      <w:r w:rsidRPr="00A10E27">
        <w:rPr>
          <w:sz w:val="28"/>
        </w:rPr>
        <w:t>8.1.</w:t>
      </w:r>
      <w:r>
        <w:rPr>
          <w:sz w:val="28"/>
        </w:rPr>
        <w:t xml:space="preserve"> Serão desclassificadas as propostas que: </w:t>
      </w:r>
      <w:r w:rsidR="0038666E">
        <w:rPr>
          <w:sz w:val="28"/>
        </w:rPr>
        <w:t xml:space="preserve">a) </w:t>
      </w:r>
      <w:r>
        <w:rPr>
          <w:sz w:val="28"/>
        </w:rPr>
        <w:t xml:space="preserve">estiverem em desacordo com o Edital; </w:t>
      </w:r>
      <w:r w:rsidR="0038666E">
        <w:rPr>
          <w:sz w:val="28"/>
        </w:rPr>
        <w:t xml:space="preserve">b) </w:t>
      </w:r>
      <w:r>
        <w:rPr>
          <w:sz w:val="28"/>
        </w:rPr>
        <w:t xml:space="preserve">apresentarem preços baseados nas outras propostas; </w:t>
      </w:r>
      <w:r w:rsidR="0038666E">
        <w:rPr>
          <w:sz w:val="28"/>
        </w:rPr>
        <w:t xml:space="preserve">c) </w:t>
      </w:r>
      <w:r>
        <w:rPr>
          <w:sz w:val="28"/>
        </w:rPr>
        <w:t xml:space="preserve">não estiverem assinados pelo representante legal da empresa; </w:t>
      </w:r>
      <w:r w:rsidR="0038666E">
        <w:rPr>
          <w:sz w:val="28"/>
        </w:rPr>
        <w:t xml:space="preserve">d) </w:t>
      </w:r>
      <w:r>
        <w:rPr>
          <w:sz w:val="28"/>
        </w:rPr>
        <w:t>com preços superiores aos praticados no mercado;</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8.2. No caso de a proposta ser considerada inexeqüível</w:t>
      </w:r>
      <w:r w:rsidR="00CF3B34">
        <w:rPr>
          <w:sz w:val="28"/>
        </w:rPr>
        <w:t>,</w:t>
      </w:r>
      <w:r>
        <w:rPr>
          <w:sz w:val="28"/>
        </w:rPr>
        <w:t xml:space="preserve"> a Comissão solicitará justificativa detalhada da composição dos custos para avaliação de viabilidade.</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 Se todas as propostas forem desclassificadas, a Administração poderá fixar aos licitantes o prazo de 8 (oito) dias úteis para apresentação de outra, escoimada da causa que ensejou a desclassificação.</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8.3.1 Classificação</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8.3.1.1. Após o exame das propostas, a comissão fará a classificação das mesmas. Levando-se em conta o menor preço</w:t>
      </w:r>
      <w:r w:rsidR="007270EF">
        <w:rPr>
          <w:sz w:val="28"/>
        </w:rPr>
        <w:t xml:space="preserve"> global</w:t>
      </w:r>
      <w:r>
        <w:rPr>
          <w:sz w:val="28"/>
        </w:rPr>
        <w:t>, das que atenda</w:t>
      </w:r>
      <w:r w:rsidR="00AE12C4">
        <w:rPr>
          <w:sz w:val="28"/>
        </w:rPr>
        <w:t>m</w:t>
      </w:r>
      <w:r>
        <w:rPr>
          <w:sz w:val="28"/>
        </w:rPr>
        <w:t xml:space="preserve"> integralmente ao Edital.</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8.3.1.2. A classificação se fará pela ordem crescente dos preços;</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8.3.1.3. No Cas</w:t>
      </w:r>
      <w:r w:rsidR="00FC2483">
        <w:rPr>
          <w:sz w:val="28"/>
        </w:rPr>
        <w:t>o de Empate, sem que haja micro</w:t>
      </w:r>
      <w:r>
        <w:rPr>
          <w:sz w:val="28"/>
        </w:rPr>
        <w:t xml:space="preserve">empresas ou empresas de pequeno porte classificadas, observar-se-á o disposto do § 2º do art. </w:t>
      </w:r>
      <w:r w:rsidR="0038666E">
        <w:rPr>
          <w:sz w:val="28"/>
        </w:rPr>
        <w:t>d</w:t>
      </w:r>
      <w:r>
        <w:rPr>
          <w:sz w:val="28"/>
        </w:rPr>
        <w:t>a Lei 8.666/93.</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8.3.1.4. Na licitação será assegurada, como critério de desempate, preferência de contratação para as microempresas e empresas de pequeno porte.</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8.3.1.5. Entende-se por empate aquelas situações em que as propostas apresentadas pelas microempresas empresas de pequeno porte sejam iguais até 10% (dez por cento) superiores a proposta m</w:t>
      </w:r>
      <w:r w:rsidR="00805E25">
        <w:rPr>
          <w:sz w:val="28"/>
        </w:rPr>
        <w:t>elhor</w:t>
      </w:r>
      <w:r>
        <w:rPr>
          <w:sz w:val="28"/>
        </w:rPr>
        <w:t xml:space="preserve"> classificada.</w:t>
      </w:r>
    </w:p>
    <w:p w:rsidR="00111A10" w:rsidRDefault="00111A10" w:rsidP="00111A10">
      <w:pPr>
        <w:pStyle w:val="tomada"/>
        <w:ind w:firstLine="705"/>
        <w:jc w:val="both"/>
        <w:rPr>
          <w:sz w:val="28"/>
        </w:rPr>
      </w:pPr>
    </w:p>
    <w:p w:rsidR="00111A10" w:rsidRDefault="00111A10" w:rsidP="00111A10">
      <w:pPr>
        <w:pStyle w:val="tomada"/>
        <w:ind w:firstLine="705"/>
        <w:jc w:val="both"/>
        <w:rPr>
          <w:sz w:val="28"/>
        </w:rPr>
      </w:pPr>
      <w:r>
        <w:rPr>
          <w:sz w:val="28"/>
        </w:rPr>
        <w:t>8.3.1.6. Para efeito do disposto no item 8.3.1.</w:t>
      </w:r>
      <w:r w:rsidR="00676A63">
        <w:rPr>
          <w:sz w:val="28"/>
        </w:rPr>
        <w:t>4</w:t>
      </w:r>
      <w:r>
        <w:rPr>
          <w:sz w:val="28"/>
        </w:rPr>
        <w:t>, ocorrendo o empate, proceder-se-á da seguinte forma:</w:t>
      </w:r>
    </w:p>
    <w:p w:rsidR="00111A10" w:rsidRDefault="00111A10" w:rsidP="00111A10">
      <w:pPr>
        <w:pStyle w:val="tomada"/>
        <w:ind w:firstLine="705"/>
        <w:jc w:val="both"/>
        <w:rPr>
          <w:sz w:val="28"/>
        </w:rPr>
      </w:pPr>
    </w:p>
    <w:p w:rsidR="00111A10" w:rsidRDefault="00FD016C" w:rsidP="00111A10">
      <w:pPr>
        <w:pStyle w:val="tomada"/>
        <w:numPr>
          <w:ilvl w:val="0"/>
          <w:numId w:val="9"/>
        </w:numPr>
        <w:tabs>
          <w:tab w:val="num" w:pos="709"/>
        </w:tabs>
        <w:ind w:left="709" w:firstLine="0"/>
        <w:jc w:val="both"/>
        <w:rPr>
          <w:sz w:val="28"/>
        </w:rPr>
      </w:pPr>
      <w:r>
        <w:rPr>
          <w:sz w:val="28"/>
        </w:rPr>
        <w:lastRenderedPageBreak/>
        <w:t>A</w:t>
      </w:r>
      <w:r w:rsidR="00CF3B34">
        <w:rPr>
          <w:sz w:val="28"/>
        </w:rPr>
        <w:t xml:space="preserve"> micro</w:t>
      </w:r>
      <w:r w:rsidR="00111A10">
        <w:rPr>
          <w:sz w:val="28"/>
        </w:rPr>
        <w:t>empresa ou empresa de pequeno porte m</w:t>
      </w:r>
      <w:r w:rsidR="00805E25">
        <w:rPr>
          <w:sz w:val="28"/>
        </w:rPr>
        <w:t>elhor</w:t>
      </w:r>
      <w:r w:rsidR="00111A10">
        <w:rPr>
          <w:sz w:val="28"/>
        </w:rPr>
        <w:t xml:space="preserve"> classificada poderá apresentar proposta de preço inferior àquela considerada vencedora do certame, situação em que será adjudicado em seu favor o objeto licitado;</w:t>
      </w:r>
    </w:p>
    <w:p w:rsidR="00111A10" w:rsidRDefault="00111A10" w:rsidP="00111A10">
      <w:pPr>
        <w:pStyle w:val="tomada"/>
        <w:ind w:left="709"/>
        <w:jc w:val="both"/>
        <w:rPr>
          <w:sz w:val="28"/>
        </w:rPr>
      </w:pPr>
    </w:p>
    <w:p w:rsidR="00111A10" w:rsidRDefault="00111A10" w:rsidP="00111A10">
      <w:pPr>
        <w:pStyle w:val="tomada"/>
        <w:ind w:left="709"/>
        <w:jc w:val="both"/>
        <w:rPr>
          <w:sz w:val="28"/>
        </w:rPr>
      </w:pPr>
      <w:r>
        <w:rPr>
          <w:sz w:val="28"/>
        </w:rPr>
        <w:t>b) Não ocorrendo a contratação da microempresa ou empresa de pequeno porte, na forma da letra “a”, serão convocadas as remanescentes que porventura se enquadrem na hipótese dos §§ 1º e 2º do art. 44 da Lei complementar nº 123/2006, na ordem classificatória, para o exercício do mesmo direito;</w:t>
      </w:r>
    </w:p>
    <w:p w:rsidR="00FB1530" w:rsidRDefault="00FB1530" w:rsidP="00111A10">
      <w:pPr>
        <w:pStyle w:val="tomada"/>
        <w:tabs>
          <w:tab w:val="left" w:pos="709"/>
        </w:tabs>
        <w:ind w:left="709"/>
        <w:jc w:val="both"/>
        <w:rPr>
          <w:sz w:val="28"/>
        </w:rPr>
      </w:pPr>
    </w:p>
    <w:p w:rsidR="00111A10" w:rsidRDefault="00111A10" w:rsidP="00111A10">
      <w:pPr>
        <w:pStyle w:val="tomada"/>
        <w:tabs>
          <w:tab w:val="left" w:pos="709"/>
        </w:tabs>
        <w:ind w:left="709"/>
        <w:jc w:val="both"/>
        <w:rPr>
          <w:sz w:val="28"/>
        </w:rPr>
      </w:pPr>
      <w:r>
        <w:rPr>
          <w:sz w:val="28"/>
        </w:rPr>
        <w:t xml:space="preserve">c) No caso de equivalência dos valores apresentados pelas microempresas e empresa de pequeno porte que se encontrem nos intervalos estabelecidos nos §§ 1º e 2º art. 44 da Lei Complementar nº 123/2006, será realizado sorteio entre elas para que se identifique aquela de primeiro poderá apresentar melhor oferta. </w:t>
      </w:r>
    </w:p>
    <w:p w:rsidR="00111A10" w:rsidRDefault="00111A10" w:rsidP="00111A10">
      <w:pPr>
        <w:pStyle w:val="tomada"/>
        <w:jc w:val="both"/>
        <w:rPr>
          <w:sz w:val="28"/>
        </w:rPr>
      </w:pPr>
    </w:p>
    <w:p w:rsidR="00111A10" w:rsidRDefault="00111A10" w:rsidP="00111A10">
      <w:pPr>
        <w:pStyle w:val="tomada"/>
        <w:jc w:val="both"/>
        <w:rPr>
          <w:sz w:val="28"/>
        </w:rPr>
      </w:pPr>
      <w:r>
        <w:rPr>
          <w:sz w:val="28"/>
        </w:rPr>
        <w:tab/>
        <w:t xml:space="preserve">8.3.1.7. </w:t>
      </w:r>
      <w:r w:rsidRPr="004C5369">
        <w:rPr>
          <w:sz w:val="28"/>
        </w:rPr>
        <w:t>Na</w:t>
      </w:r>
      <w:r>
        <w:rPr>
          <w:sz w:val="28"/>
        </w:rPr>
        <w:t xml:space="preserve"> hipótese da não contratação nos termos previstos no item 8.3.1.6., o objeto licitado será adjudicado em favor da proposta originalmente vencedora do certame.</w:t>
      </w:r>
    </w:p>
    <w:p w:rsidR="00111A10" w:rsidRDefault="00111A10" w:rsidP="00111A10">
      <w:pPr>
        <w:pStyle w:val="tomada"/>
        <w:jc w:val="both"/>
        <w:rPr>
          <w:sz w:val="28"/>
        </w:rPr>
      </w:pPr>
    </w:p>
    <w:p w:rsidR="00111A10" w:rsidRDefault="00111A10" w:rsidP="00111A10">
      <w:pPr>
        <w:pStyle w:val="tomada"/>
        <w:jc w:val="both"/>
        <w:rPr>
          <w:sz w:val="28"/>
        </w:rPr>
      </w:pPr>
      <w:r>
        <w:rPr>
          <w:sz w:val="28"/>
        </w:rPr>
        <w:tab/>
        <w:t>8.3.1.8. O disposto nos itens acima somente se aplicará quando a melhor oferta inicial não tiver sido apresentada por microempresa ou empresa de pequeno porte.</w:t>
      </w:r>
    </w:p>
    <w:p w:rsidR="00111A10" w:rsidRDefault="00111A10" w:rsidP="00111A10">
      <w:pPr>
        <w:pStyle w:val="tomada"/>
        <w:jc w:val="both"/>
        <w:rPr>
          <w:sz w:val="28"/>
        </w:rPr>
      </w:pPr>
    </w:p>
    <w:p w:rsidR="00111A10" w:rsidRPr="004C5369" w:rsidRDefault="00111A10" w:rsidP="00111A10">
      <w:pPr>
        <w:pStyle w:val="tomada"/>
        <w:jc w:val="both"/>
        <w:rPr>
          <w:b/>
          <w:sz w:val="28"/>
        </w:rPr>
      </w:pPr>
      <w:r>
        <w:rPr>
          <w:sz w:val="28"/>
        </w:rPr>
        <w:tab/>
        <w:t>8.3.1.9. Persistindo o empate a classificação se fará por sorteio, que será realizado em convocando-se, previamente as empresas empatadas.</w:t>
      </w:r>
    </w:p>
    <w:p w:rsidR="007418B4" w:rsidRDefault="007418B4" w:rsidP="00FB1530">
      <w:pPr>
        <w:pStyle w:val="tomada"/>
        <w:jc w:val="both"/>
        <w:rPr>
          <w:sz w:val="28"/>
        </w:rPr>
      </w:pPr>
    </w:p>
    <w:p w:rsidR="00111A10" w:rsidRDefault="00111A10" w:rsidP="00111A10">
      <w:pPr>
        <w:ind w:left="1276" w:hanging="571"/>
        <w:jc w:val="both"/>
        <w:rPr>
          <w:b/>
        </w:rPr>
      </w:pPr>
      <w:r>
        <w:rPr>
          <w:b/>
        </w:rPr>
        <w:t>9 –</w:t>
      </w:r>
      <w:r>
        <w:rPr>
          <w:b/>
          <w:u w:val="single"/>
        </w:rPr>
        <w:t>PRAZO</w:t>
      </w:r>
      <w:r w:rsidR="00FC62F5">
        <w:rPr>
          <w:b/>
          <w:u w:val="single"/>
        </w:rPr>
        <w:t xml:space="preserve"> </w:t>
      </w:r>
      <w:r>
        <w:rPr>
          <w:b/>
          <w:u w:val="single"/>
        </w:rPr>
        <w:t>E</w:t>
      </w:r>
      <w:r w:rsidR="00FC62F5">
        <w:rPr>
          <w:b/>
          <w:u w:val="single"/>
        </w:rPr>
        <w:t xml:space="preserve"> </w:t>
      </w:r>
      <w:r>
        <w:rPr>
          <w:b/>
          <w:u w:val="single"/>
        </w:rPr>
        <w:t>CONDIÇÕES</w:t>
      </w:r>
      <w:r w:rsidR="00FC62F5">
        <w:rPr>
          <w:b/>
          <w:u w:val="single"/>
        </w:rPr>
        <w:t xml:space="preserve"> </w:t>
      </w:r>
      <w:r>
        <w:rPr>
          <w:b/>
          <w:u w:val="single"/>
        </w:rPr>
        <w:t>P</w:t>
      </w:r>
      <w:r w:rsidR="009F43F2">
        <w:rPr>
          <w:b/>
          <w:u w:val="single"/>
        </w:rPr>
        <w:t>ARA</w:t>
      </w:r>
      <w:r w:rsidR="00FC62F5">
        <w:rPr>
          <w:b/>
          <w:u w:val="single"/>
        </w:rPr>
        <w:t xml:space="preserve"> </w:t>
      </w:r>
      <w:r>
        <w:rPr>
          <w:b/>
          <w:u w:val="single"/>
        </w:rPr>
        <w:t>ASSINATURA</w:t>
      </w:r>
      <w:r w:rsidR="00FC62F5">
        <w:rPr>
          <w:b/>
          <w:u w:val="single"/>
        </w:rPr>
        <w:t xml:space="preserve"> </w:t>
      </w:r>
      <w:r>
        <w:rPr>
          <w:b/>
          <w:u w:val="single"/>
        </w:rPr>
        <w:t>DO</w:t>
      </w:r>
      <w:r w:rsidR="00FC62F5">
        <w:rPr>
          <w:b/>
          <w:u w:val="single"/>
        </w:rPr>
        <w:t xml:space="preserve"> </w:t>
      </w:r>
      <w:r>
        <w:rPr>
          <w:b/>
          <w:u w:val="single"/>
        </w:rPr>
        <w:t>CONTRATO</w:t>
      </w:r>
    </w:p>
    <w:p w:rsidR="00111A10" w:rsidRDefault="00111A10" w:rsidP="00111A10">
      <w:pPr>
        <w:ind w:firstLine="705"/>
        <w:jc w:val="both"/>
      </w:pPr>
    </w:p>
    <w:p w:rsidR="00111A10" w:rsidRDefault="00111A10" w:rsidP="00111A10">
      <w:pPr>
        <w:ind w:firstLine="705"/>
        <w:jc w:val="both"/>
      </w:pPr>
      <w:r>
        <w:t>9.1. Prazo para assinatura do contrato.</w:t>
      </w:r>
    </w:p>
    <w:p w:rsidR="00111A10" w:rsidRDefault="00111A10" w:rsidP="00111A10">
      <w:pPr>
        <w:ind w:firstLine="705"/>
        <w:jc w:val="both"/>
      </w:pPr>
    </w:p>
    <w:p w:rsidR="00111A10" w:rsidRDefault="00111A10" w:rsidP="00111A10">
      <w:pPr>
        <w:ind w:firstLine="705"/>
        <w:jc w:val="both"/>
      </w:pPr>
      <w:r>
        <w:t>9.1.1. A adjudicatária deverá assinar o Contrato dentro do prazo de 5 (cinco) dias úteis, da publicação da homologação do certame, junto ao Setor de Licitações, sito à Rua XV de Novembro nº 360 Município de Mococa, Estado de São Paulo.</w:t>
      </w:r>
    </w:p>
    <w:p w:rsidR="00111A10" w:rsidRDefault="00111A10" w:rsidP="00111A10">
      <w:pPr>
        <w:ind w:firstLine="705"/>
        <w:jc w:val="both"/>
      </w:pPr>
    </w:p>
    <w:p w:rsidR="00111A10" w:rsidRDefault="00111A10" w:rsidP="00111A10">
      <w:pPr>
        <w:ind w:firstLine="705"/>
        <w:jc w:val="both"/>
      </w:pPr>
      <w:r>
        <w:t>9.1.2. Decorrido o prazo estipulado no subitem 9.1.1., se a adjudicatária não aceitar ou retirar o instrumento de contrato no prazo e condições estabelecidas, decairá do direito à mesma, sujeitando-se às sanções previstas no artigo 81 da Lei Federal nº 8.666/93, sem prejuízo das demais medidas legais cabíveis;</w:t>
      </w:r>
    </w:p>
    <w:p w:rsidR="00111A10" w:rsidRDefault="00111A10" w:rsidP="00111A10">
      <w:pPr>
        <w:ind w:firstLine="705"/>
        <w:jc w:val="both"/>
      </w:pPr>
    </w:p>
    <w:p w:rsidR="00111A10" w:rsidRDefault="00111A10" w:rsidP="00111A10">
      <w:pPr>
        <w:ind w:firstLine="705"/>
        <w:jc w:val="both"/>
      </w:pPr>
      <w:r>
        <w:lastRenderedPageBreak/>
        <w:t>9.1.3. É facultado à Administração transferir a adjudicação aos licitantes remanescentes, nas condições do artigo 64, § 2º da Lei Federal 8.666/93.</w:t>
      </w:r>
    </w:p>
    <w:p w:rsidR="00111A10" w:rsidRDefault="00111A10" w:rsidP="00111A10">
      <w:pPr>
        <w:ind w:firstLine="705"/>
        <w:jc w:val="both"/>
      </w:pPr>
    </w:p>
    <w:p w:rsidR="00111A10" w:rsidRDefault="00111A10" w:rsidP="00111A10">
      <w:pPr>
        <w:ind w:firstLine="705"/>
        <w:jc w:val="both"/>
        <w:rPr>
          <w:b/>
        </w:rPr>
      </w:pPr>
      <w:r>
        <w:rPr>
          <w:b/>
        </w:rPr>
        <w:t>9.2. Condições para assinatura do contrato.</w:t>
      </w:r>
    </w:p>
    <w:p w:rsidR="00111A10" w:rsidRDefault="00111A10" w:rsidP="00111A10">
      <w:pPr>
        <w:ind w:firstLine="705"/>
        <w:jc w:val="both"/>
      </w:pPr>
    </w:p>
    <w:p w:rsidR="00111A10" w:rsidRDefault="00111A10" w:rsidP="00111A10">
      <w:pPr>
        <w:ind w:firstLine="705"/>
        <w:jc w:val="both"/>
      </w:pPr>
      <w:r>
        <w:t>9.2.1. A adjudicatária deverá apresentar, até o 2º (segundo) dia que anteceder a assinatura do contrato os seguintes documentos:</w:t>
      </w:r>
    </w:p>
    <w:p w:rsidR="00337DC5" w:rsidRDefault="00337DC5" w:rsidP="00111A10">
      <w:pPr>
        <w:ind w:firstLine="705"/>
        <w:jc w:val="both"/>
      </w:pPr>
    </w:p>
    <w:p w:rsidR="00111A10" w:rsidRDefault="00111A10" w:rsidP="00111A10">
      <w:pPr>
        <w:ind w:firstLine="705"/>
        <w:jc w:val="both"/>
      </w:pPr>
      <w:r>
        <w:t>9.2.1.2. Instrumento público ou particular de mandato, este último com firma reconhecida, outorgando poderes ao signatário da contratação, quando não se tratar de sócio ou diretor autorizado através do estatuto ou contrato social;</w:t>
      </w:r>
    </w:p>
    <w:p w:rsidR="00111A10" w:rsidRDefault="00111A10" w:rsidP="00111A10">
      <w:pPr>
        <w:ind w:firstLine="705"/>
        <w:jc w:val="both"/>
      </w:pPr>
    </w:p>
    <w:p w:rsidR="00111A10" w:rsidRDefault="00111A10" w:rsidP="00111A10">
      <w:pPr>
        <w:ind w:firstLine="705"/>
        <w:jc w:val="both"/>
      </w:pPr>
      <w:r>
        <w:t>9.2.1.3. Via quitada da guia de Anotações de Responsabilidade Técnica do ART, do CREA.</w:t>
      </w:r>
    </w:p>
    <w:p w:rsidR="00111A10" w:rsidRDefault="00111A10" w:rsidP="00111A10">
      <w:pPr>
        <w:ind w:firstLine="705"/>
        <w:jc w:val="both"/>
      </w:pPr>
    </w:p>
    <w:p w:rsidR="00111A10" w:rsidRDefault="00111A10" w:rsidP="00111A10">
      <w:pPr>
        <w:ind w:firstLine="705"/>
        <w:jc w:val="both"/>
      </w:pPr>
      <w:r>
        <w:t>9.2.1.4. Carta de apresentação do responsável pela execução dos serviços, que responderá também perante a Administração por todos os atos e comunicações formais.</w:t>
      </w:r>
    </w:p>
    <w:p w:rsidR="00111A10" w:rsidRDefault="00111A10" w:rsidP="00111A10">
      <w:pPr>
        <w:ind w:firstLine="705"/>
        <w:jc w:val="both"/>
      </w:pPr>
    </w:p>
    <w:p w:rsidR="00111A10" w:rsidRDefault="00111A10" w:rsidP="00111A10">
      <w:pPr>
        <w:ind w:firstLine="705"/>
        <w:jc w:val="both"/>
      </w:pPr>
      <w:r>
        <w:t>9.2.1.5. A garantia contratual de acordo com o previsto no item 14, deste edital.</w:t>
      </w:r>
    </w:p>
    <w:p w:rsidR="00111A10" w:rsidRDefault="00111A10" w:rsidP="00111A10">
      <w:pPr>
        <w:ind w:firstLine="705"/>
        <w:jc w:val="both"/>
      </w:pPr>
    </w:p>
    <w:p w:rsidR="00111A10" w:rsidRDefault="00111A10" w:rsidP="00111A10">
      <w:pPr>
        <w:ind w:firstLine="705"/>
        <w:jc w:val="both"/>
      </w:pPr>
      <w:r>
        <w:t xml:space="preserve">9.2.1.6. </w:t>
      </w:r>
      <w:r w:rsidR="00FD016C">
        <w:t>Declaração</w:t>
      </w:r>
      <w:r>
        <w:t xml:space="preserve"> fornecida pela licitante vencedora de que no final da execução da obra, fornecerá termo de garantia dos serviços executados de, no mínimo, 5 (cinco) anos.</w:t>
      </w:r>
    </w:p>
    <w:p w:rsidR="00111A10" w:rsidRDefault="00111A10" w:rsidP="00111A10">
      <w:pPr>
        <w:ind w:firstLine="705"/>
        <w:jc w:val="both"/>
      </w:pPr>
    </w:p>
    <w:p w:rsidR="00111A10" w:rsidRDefault="00111A10" w:rsidP="00111A10">
      <w:pPr>
        <w:ind w:firstLine="705"/>
        <w:jc w:val="both"/>
      </w:pPr>
      <w:r>
        <w:t>9.2.</w:t>
      </w:r>
      <w:r w:rsidR="00676A63">
        <w:t>2</w:t>
      </w:r>
      <w:r>
        <w:t xml:space="preserve"> Cópia do Laudo Técnico das Condições Ambientais do Trabalho.</w:t>
      </w:r>
    </w:p>
    <w:p w:rsidR="00111A10" w:rsidRDefault="00111A10" w:rsidP="00111A10">
      <w:pPr>
        <w:ind w:firstLine="705"/>
        <w:jc w:val="both"/>
      </w:pPr>
    </w:p>
    <w:p w:rsidR="00111A10" w:rsidRDefault="00676A63" w:rsidP="00111A10">
      <w:pPr>
        <w:ind w:firstLine="705"/>
        <w:jc w:val="both"/>
      </w:pPr>
      <w:r>
        <w:t>9.2.2</w:t>
      </w:r>
      <w:r w:rsidR="00111A10">
        <w:t>.1. Programa de Controle Médico e Saúde Ocupacional.</w:t>
      </w:r>
    </w:p>
    <w:p w:rsidR="00111A10" w:rsidRDefault="00111A10" w:rsidP="00111A10">
      <w:pPr>
        <w:ind w:firstLine="705"/>
        <w:jc w:val="both"/>
      </w:pPr>
    </w:p>
    <w:p w:rsidR="00111A10" w:rsidRDefault="00676A63" w:rsidP="00111A10">
      <w:pPr>
        <w:ind w:firstLine="705"/>
        <w:jc w:val="both"/>
      </w:pPr>
      <w:r>
        <w:t>9.2.2</w:t>
      </w:r>
      <w:r w:rsidR="00111A10">
        <w:t>.2. Programa de Prevenção de Riscos Ambientais.</w:t>
      </w:r>
    </w:p>
    <w:p w:rsidR="00111A10" w:rsidRDefault="00111A10" w:rsidP="00111A10">
      <w:pPr>
        <w:ind w:firstLine="705"/>
        <w:jc w:val="both"/>
      </w:pPr>
    </w:p>
    <w:p w:rsidR="00111A10" w:rsidRDefault="00676A63" w:rsidP="00111A10">
      <w:pPr>
        <w:ind w:firstLine="705"/>
        <w:jc w:val="both"/>
      </w:pPr>
      <w:r>
        <w:t>9.2.2</w:t>
      </w:r>
      <w:r w:rsidR="00111A10">
        <w:t>.3. Perfil Profissiográfico Previdenciário.</w:t>
      </w:r>
    </w:p>
    <w:p w:rsidR="00111A10" w:rsidRDefault="00111A10" w:rsidP="00111A10">
      <w:pPr>
        <w:ind w:firstLine="705"/>
        <w:jc w:val="both"/>
      </w:pPr>
    </w:p>
    <w:p w:rsidR="00111A10" w:rsidRDefault="00676A63" w:rsidP="00111A10">
      <w:pPr>
        <w:ind w:firstLine="705"/>
        <w:jc w:val="both"/>
      </w:pPr>
      <w:r>
        <w:t>9.2.2</w:t>
      </w:r>
      <w:r w:rsidR="00111A10">
        <w:t>.4. Atestado de Saúde Ocupacional, e fichas de controle da compra e entregas de EPI – Equipamentos de Proteção Individual.</w:t>
      </w:r>
    </w:p>
    <w:p w:rsidR="0038666E" w:rsidRDefault="0038666E" w:rsidP="00111A10">
      <w:pPr>
        <w:ind w:firstLine="705"/>
        <w:jc w:val="both"/>
      </w:pPr>
    </w:p>
    <w:p w:rsidR="0038666E" w:rsidRDefault="0038666E" w:rsidP="00111A10">
      <w:pPr>
        <w:ind w:firstLine="705"/>
        <w:jc w:val="both"/>
      </w:pPr>
      <w:r>
        <w:t>9.2.2.5. Relação de todos os empregados da empresa que estarão executando os serviços objeto deste edital, devidamente assinado pelo representante legal da empresa, bem como cópias autenticadas das suas carteiras de trabalho que conste onome do empregado e o devido registro;</w:t>
      </w:r>
    </w:p>
    <w:p w:rsidR="0038666E" w:rsidRDefault="0038666E" w:rsidP="00111A10">
      <w:pPr>
        <w:ind w:firstLine="705"/>
        <w:jc w:val="both"/>
      </w:pPr>
    </w:p>
    <w:p w:rsidR="0038666E" w:rsidRDefault="0038666E" w:rsidP="00111A10">
      <w:pPr>
        <w:ind w:firstLine="705"/>
        <w:jc w:val="both"/>
      </w:pPr>
      <w:r>
        <w:lastRenderedPageBreak/>
        <w:t>9.2.2.6. A contratada deverá durante todo o período da execução contratual, apresentar, mensalmente à contratante, cópia dos recolhimentos do INSS e FGTS de seus empregados vinculados à execução contratual.</w:t>
      </w:r>
    </w:p>
    <w:p w:rsidR="007418B4" w:rsidRDefault="00111A10" w:rsidP="00111A10">
      <w:pPr>
        <w:jc w:val="both"/>
      </w:pPr>
      <w:r>
        <w:tab/>
      </w:r>
    </w:p>
    <w:p w:rsidR="00111A10" w:rsidRDefault="00FC2483" w:rsidP="00111A10">
      <w:pPr>
        <w:ind w:firstLine="705"/>
        <w:jc w:val="both"/>
        <w:rPr>
          <w:b/>
        </w:rPr>
      </w:pPr>
      <w:r>
        <w:rPr>
          <w:b/>
        </w:rPr>
        <w:t>10</w:t>
      </w:r>
      <w:r w:rsidR="00111A10">
        <w:rPr>
          <w:b/>
        </w:rPr>
        <w:t xml:space="preserve"> –</w:t>
      </w:r>
      <w:r w:rsidR="00111A10">
        <w:rPr>
          <w:b/>
          <w:u w:val="single"/>
        </w:rPr>
        <w:t>DA</w:t>
      </w:r>
      <w:r w:rsidR="00FC62F5">
        <w:rPr>
          <w:b/>
          <w:u w:val="single"/>
        </w:rPr>
        <w:t xml:space="preserve"> </w:t>
      </w:r>
      <w:r w:rsidR="00111A10">
        <w:rPr>
          <w:b/>
          <w:u w:val="single"/>
        </w:rPr>
        <w:t>DURAÇÃO</w:t>
      </w:r>
      <w:r w:rsidR="00FC62F5">
        <w:rPr>
          <w:b/>
          <w:u w:val="single"/>
        </w:rPr>
        <w:t xml:space="preserve"> </w:t>
      </w:r>
      <w:r w:rsidR="00111A10">
        <w:rPr>
          <w:b/>
          <w:u w:val="single"/>
        </w:rPr>
        <w:t>DO</w:t>
      </w:r>
      <w:r w:rsidR="00FC62F5">
        <w:rPr>
          <w:b/>
          <w:u w:val="single"/>
        </w:rPr>
        <w:t xml:space="preserve"> </w:t>
      </w:r>
      <w:r w:rsidR="00111A10">
        <w:rPr>
          <w:b/>
          <w:u w:val="single"/>
        </w:rPr>
        <w:t>CONTRATO</w:t>
      </w:r>
      <w:r w:rsidR="00BB2645">
        <w:rPr>
          <w:b/>
          <w:u w:val="single"/>
        </w:rPr>
        <w:t xml:space="preserve"> E DA DOTAÇÃO ORÇAMENTÁRIA</w:t>
      </w:r>
    </w:p>
    <w:p w:rsidR="00111A10" w:rsidRDefault="00111A10" w:rsidP="00111A10">
      <w:pPr>
        <w:ind w:firstLine="705"/>
        <w:jc w:val="both"/>
      </w:pPr>
    </w:p>
    <w:p w:rsidR="00FC2483" w:rsidRDefault="00FC2483" w:rsidP="00FC2483">
      <w:pPr>
        <w:ind w:firstLine="705"/>
        <w:jc w:val="both"/>
      </w:pPr>
      <w:r>
        <w:t xml:space="preserve">10.1. </w:t>
      </w:r>
      <w:r w:rsidR="004452D0">
        <w:t>A duração do contrato será de 12 (doze</w:t>
      </w:r>
      <w:r>
        <w:t xml:space="preserve">) meses, contados a partir </w:t>
      </w:r>
      <w:r w:rsidRPr="00F83EF0">
        <w:t>da emissão da ordem de serviço</w:t>
      </w:r>
      <w:r>
        <w:t>.</w:t>
      </w:r>
    </w:p>
    <w:p w:rsidR="00FC2483" w:rsidRDefault="00FC2483" w:rsidP="00FC2483">
      <w:pPr>
        <w:ind w:firstLine="705"/>
        <w:jc w:val="both"/>
      </w:pPr>
    </w:p>
    <w:p w:rsidR="00FC2483" w:rsidRDefault="00FC2483" w:rsidP="00FC2483">
      <w:pPr>
        <w:ind w:firstLine="705"/>
        <w:jc w:val="both"/>
      </w:pPr>
      <w:r>
        <w:t>10.1.1. Todos os prazos constantes do contrato são em dias corridos e em sua contagem excluir-se-á o dia do início e incluir-se-á o dia do vencimento.</w:t>
      </w:r>
    </w:p>
    <w:p w:rsidR="00BB2645" w:rsidRDefault="00BB2645" w:rsidP="00FC2483">
      <w:pPr>
        <w:ind w:firstLine="705"/>
        <w:jc w:val="both"/>
      </w:pPr>
    </w:p>
    <w:p w:rsidR="00BB2645" w:rsidRDefault="00BB2645" w:rsidP="00FC2483">
      <w:pPr>
        <w:ind w:firstLine="705"/>
        <w:jc w:val="both"/>
      </w:pPr>
      <w:r w:rsidRPr="008A53EA">
        <w:t xml:space="preserve">10.2. </w:t>
      </w:r>
      <w:r w:rsidRPr="008A53EA">
        <w:rPr>
          <w:szCs w:val="28"/>
        </w:rPr>
        <w:t xml:space="preserve">As despesas decorrentes da contratação, objeto desta licitação, </w:t>
      </w:r>
      <w:r w:rsidR="008A53EA" w:rsidRPr="008A53EA">
        <w:rPr>
          <w:szCs w:val="28"/>
        </w:rPr>
        <w:t>serão  custeadas através de abertura de despesana Lei Orçamentária 2015, mediante Lei Específica, com recursos provenientes do Convênio nº 284/2013, repassados pela Secretaria de Estado de Desenvolvimento Social, conforme adesão à Agenda Mínima de Compromisso Social, explicitada na Resolução SEADS nº 03, de 12/03/2001.</w:t>
      </w:r>
    </w:p>
    <w:p w:rsidR="00C8210F" w:rsidRDefault="00C8210F" w:rsidP="00CB39D4">
      <w:pPr>
        <w:jc w:val="both"/>
      </w:pPr>
    </w:p>
    <w:p w:rsidR="00111A10" w:rsidRDefault="00FC2483" w:rsidP="00111A10">
      <w:pPr>
        <w:ind w:firstLine="705"/>
        <w:jc w:val="both"/>
        <w:rPr>
          <w:b/>
        </w:rPr>
      </w:pPr>
      <w:r>
        <w:rPr>
          <w:b/>
        </w:rPr>
        <w:t xml:space="preserve">11 </w:t>
      </w:r>
      <w:r w:rsidR="00FC62F5">
        <w:rPr>
          <w:b/>
        </w:rPr>
        <w:t>–</w:t>
      </w:r>
      <w:r w:rsidR="00111A10">
        <w:rPr>
          <w:b/>
          <w:u w:val="single"/>
        </w:rPr>
        <w:t>DA</w:t>
      </w:r>
      <w:r w:rsidR="00FC62F5">
        <w:rPr>
          <w:b/>
          <w:u w:val="single"/>
        </w:rPr>
        <w:t xml:space="preserve"> </w:t>
      </w:r>
      <w:r w:rsidR="00111A10">
        <w:rPr>
          <w:b/>
          <w:u w:val="single"/>
        </w:rPr>
        <w:t>MEDIÇÃO</w:t>
      </w:r>
      <w:r w:rsidR="00FC62F5">
        <w:rPr>
          <w:b/>
          <w:u w:val="single"/>
        </w:rPr>
        <w:t xml:space="preserve"> </w:t>
      </w:r>
      <w:r w:rsidR="00111A10">
        <w:rPr>
          <w:b/>
          <w:u w:val="single"/>
        </w:rPr>
        <w:t>DOS</w:t>
      </w:r>
      <w:r w:rsidR="00FC62F5">
        <w:rPr>
          <w:b/>
          <w:u w:val="single"/>
        </w:rPr>
        <w:t xml:space="preserve"> </w:t>
      </w:r>
      <w:r w:rsidR="00111A10">
        <w:rPr>
          <w:b/>
          <w:u w:val="single"/>
        </w:rPr>
        <w:t>SERVIÇOS</w:t>
      </w:r>
    </w:p>
    <w:p w:rsidR="00111A10" w:rsidRPr="003C054B" w:rsidRDefault="00111A10" w:rsidP="00111A10">
      <w:pPr>
        <w:ind w:firstLine="705"/>
        <w:jc w:val="both"/>
        <w:rPr>
          <w:b/>
          <w:u w:val="single"/>
        </w:rPr>
      </w:pPr>
    </w:p>
    <w:p w:rsidR="00FC2483" w:rsidRDefault="00FC2483" w:rsidP="00FC2483">
      <w:pPr>
        <w:ind w:firstLine="705"/>
        <w:jc w:val="both"/>
        <w:rPr>
          <w:b/>
        </w:rPr>
      </w:pPr>
      <w:r w:rsidRPr="00C32BDE">
        <w:rPr>
          <w:b/>
        </w:rPr>
        <w:t xml:space="preserve">11.1. Serão realizadas </w:t>
      </w:r>
      <w:r w:rsidR="004452D0" w:rsidRPr="00C32BDE">
        <w:rPr>
          <w:b/>
        </w:rPr>
        <w:t>12</w:t>
      </w:r>
      <w:r w:rsidRPr="00C32BDE">
        <w:rPr>
          <w:b/>
        </w:rPr>
        <w:t>(</w:t>
      </w:r>
      <w:r w:rsidR="00C32BDE">
        <w:rPr>
          <w:b/>
        </w:rPr>
        <w:t>doz</w:t>
      </w:r>
      <w:r w:rsidR="004452D0" w:rsidRPr="00C32BDE">
        <w:rPr>
          <w:b/>
        </w:rPr>
        <w:t>e</w:t>
      </w:r>
      <w:r w:rsidRPr="00C32BDE">
        <w:rPr>
          <w:b/>
        </w:rPr>
        <w:t>) medições, uma a cada trinta (trinta) dias, sendo à primeira 30</w:t>
      </w:r>
      <w:r w:rsidR="00C32BDE">
        <w:rPr>
          <w:b/>
        </w:rPr>
        <w:t xml:space="preserve"> (trinta) dias após o iní</w:t>
      </w:r>
      <w:r w:rsidRPr="00C32BDE">
        <w:rPr>
          <w:b/>
        </w:rPr>
        <w:t>cio da execução do contrato.</w:t>
      </w:r>
    </w:p>
    <w:p w:rsidR="00C32BDE" w:rsidRPr="00C32BDE" w:rsidRDefault="00C32BDE" w:rsidP="00FC2483">
      <w:pPr>
        <w:ind w:firstLine="705"/>
        <w:jc w:val="both"/>
        <w:rPr>
          <w:b/>
        </w:rPr>
      </w:pPr>
    </w:p>
    <w:p w:rsidR="00111A10" w:rsidRDefault="00111A10" w:rsidP="00111A10">
      <w:pPr>
        <w:ind w:firstLine="705"/>
        <w:jc w:val="both"/>
      </w:pPr>
      <w:r>
        <w:t>11.1.1. Se o dia determinado for feriado, sábado ou domingo, a medição deverá ocorrer no dia anterior ao estipulado.</w:t>
      </w:r>
    </w:p>
    <w:p w:rsidR="00111A10" w:rsidRDefault="00111A10" w:rsidP="00111A10">
      <w:pPr>
        <w:ind w:firstLine="705"/>
        <w:jc w:val="both"/>
      </w:pPr>
    </w:p>
    <w:p w:rsidR="00111A10" w:rsidRDefault="00111A10" w:rsidP="00111A10">
      <w:pPr>
        <w:ind w:firstLine="705"/>
        <w:jc w:val="both"/>
      </w:pPr>
      <w:r>
        <w:t>11.2. A Contratada deverá efetuar a medição dos serviços executados e entregar à Administração ou seu preposto, que terá o prazo máximo de 03 (três) dias para confirmar o aceite e processar a mesma.</w:t>
      </w:r>
    </w:p>
    <w:p w:rsidR="00111A10" w:rsidRDefault="00111A10" w:rsidP="00111A10">
      <w:pPr>
        <w:ind w:firstLine="705"/>
        <w:jc w:val="both"/>
      </w:pPr>
    </w:p>
    <w:p w:rsidR="00111A10" w:rsidRDefault="00111A10" w:rsidP="00111A10">
      <w:pPr>
        <w:ind w:firstLine="705"/>
        <w:jc w:val="both"/>
      </w:pPr>
      <w:r>
        <w:t>11.2.1. No caso da não aceitação da medição realizada, a Administração ou seu preposto devolverá à contratada para retificação, devendo esta, emitir nova medição no prazo de 03 (três) dias, A Administração e/ou seu preposto terá o prazo de 03 (três) dias para confirmar ou não o aceite.</w:t>
      </w:r>
    </w:p>
    <w:p w:rsidR="00C8210F" w:rsidRDefault="00C8210F" w:rsidP="00111A10">
      <w:pPr>
        <w:ind w:firstLine="705"/>
        <w:jc w:val="both"/>
      </w:pPr>
    </w:p>
    <w:p w:rsidR="00111A10" w:rsidRDefault="00FC2483" w:rsidP="00111A10">
      <w:pPr>
        <w:ind w:firstLine="705"/>
        <w:jc w:val="both"/>
        <w:rPr>
          <w:b/>
        </w:rPr>
      </w:pPr>
      <w:r>
        <w:rPr>
          <w:b/>
        </w:rPr>
        <w:t>12</w:t>
      </w:r>
      <w:r w:rsidR="00111A10">
        <w:rPr>
          <w:b/>
        </w:rPr>
        <w:t xml:space="preserve"> –</w:t>
      </w:r>
      <w:r w:rsidR="00111A10">
        <w:rPr>
          <w:b/>
          <w:u w:val="single"/>
        </w:rPr>
        <w:t>DO</w:t>
      </w:r>
      <w:r w:rsidR="001C47DC">
        <w:rPr>
          <w:b/>
          <w:u w:val="single"/>
        </w:rPr>
        <w:t xml:space="preserve"> </w:t>
      </w:r>
      <w:r w:rsidR="00111A10">
        <w:rPr>
          <w:b/>
          <w:u w:val="single"/>
        </w:rPr>
        <w:t>PREÇO E PRAZO DE EXECUÇÃO</w:t>
      </w:r>
    </w:p>
    <w:p w:rsidR="00111A10" w:rsidRDefault="00111A10" w:rsidP="00111A10">
      <w:pPr>
        <w:ind w:firstLine="705"/>
        <w:jc w:val="both"/>
        <w:rPr>
          <w:b/>
        </w:rPr>
      </w:pPr>
    </w:p>
    <w:p w:rsidR="00111A10" w:rsidRDefault="00111A10" w:rsidP="00111A10">
      <w:pPr>
        <w:ind w:firstLine="705"/>
        <w:jc w:val="both"/>
      </w:pPr>
      <w:r>
        <w:t>12.1. O preço será o constante da proposta comercial apresentada pela licitante.</w:t>
      </w:r>
    </w:p>
    <w:p w:rsidR="00111A10" w:rsidRDefault="00111A10" w:rsidP="00111A10">
      <w:pPr>
        <w:ind w:firstLine="705"/>
        <w:jc w:val="both"/>
      </w:pPr>
    </w:p>
    <w:p w:rsidR="00111A10" w:rsidRDefault="00111A10" w:rsidP="00111A10">
      <w:pPr>
        <w:ind w:firstLine="705"/>
        <w:jc w:val="both"/>
      </w:pPr>
      <w:r>
        <w:lastRenderedPageBreak/>
        <w:t>12.1.1. No preço referido no item 12.1., devem estar incluídos todos os custos e benefícios decorrentes de trabalhos executados em horas extraordinárias, trabalhos noturnos, dominicais e em feriados, inclusive o custo dos vigias diurnos e noturnos, de modo a constituírem a única e total contraprestação pela execução dos serviços e obras, objeto deste contrato.</w:t>
      </w:r>
    </w:p>
    <w:p w:rsidR="00111A10" w:rsidRDefault="00111A10" w:rsidP="00111A10">
      <w:pPr>
        <w:ind w:firstLine="705"/>
        <w:jc w:val="both"/>
      </w:pPr>
    </w:p>
    <w:p w:rsidR="00111A10" w:rsidRPr="00370E2C" w:rsidRDefault="004452D0" w:rsidP="00111A10">
      <w:pPr>
        <w:ind w:firstLine="705"/>
        <w:jc w:val="both"/>
      </w:pPr>
      <w:r>
        <w:t>12.1.2.</w:t>
      </w:r>
      <w:r w:rsidR="00B5354D">
        <w:t xml:space="preserve"> O pagamento será efetuado pela tesouraria municipal, em até 15 (quinze) dias após a liberação da</w:t>
      </w:r>
      <w:r w:rsidR="00FB1530">
        <w:t>smedições</w:t>
      </w:r>
      <w:r w:rsidR="00370E2C" w:rsidRPr="00370E2C">
        <w:t>.</w:t>
      </w:r>
    </w:p>
    <w:p w:rsidR="007418B4" w:rsidRPr="00CF453C" w:rsidRDefault="007418B4" w:rsidP="00111A10">
      <w:pPr>
        <w:ind w:firstLine="705"/>
        <w:jc w:val="both"/>
        <w:rPr>
          <w:b/>
          <w:u w:val="single"/>
        </w:rPr>
      </w:pPr>
    </w:p>
    <w:p w:rsidR="00111A10" w:rsidRDefault="00111A10" w:rsidP="00111A10">
      <w:pPr>
        <w:ind w:firstLine="705"/>
        <w:jc w:val="both"/>
        <w:rPr>
          <w:b/>
        </w:rPr>
      </w:pPr>
      <w:r>
        <w:rPr>
          <w:b/>
        </w:rPr>
        <w:t>13</w:t>
      </w:r>
      <w:r w:rsidR="00FC2483">
        <w:rPr>
          <w:b/>
        </w:rPr>
        <w:t xml:space="preserve"> </w:t>
      </w:r>
      <w:r w:rsidR="001C47DC">
        <w:rPr>
          <w:b/>
        </w:rPr>
        <w:t>–</w:t>
      </w:r>
      <w:r>
        <w:rPr>
          <w:b/>
          <w:u w:val="single"/>
        </w:rPr>
        <w:t>DO</w:t>
      </w:r>
      <w:r w:rsidR="001C47DC">
        <w:rPr>
          <w:b/>
          <w:u w:val="single"/>
        </w:rPr>
        <w:t xml:space="preserve"> </w:t>
      </w:r>
      <w:r>
        <w:rPr>
          <w:b/>
          <w:u w:val="single"/>
        </w:rPr>
        <w:t>PAGAMENTO</w:t>
      </w:r>
    </w:p>
    <w:p w:rsidR="00111A10" w:rsidRDefault="00111A10" w:rsidP="00111A10">
      <w:pPr>
        <w:ind w:firstLine="705"/>
        <w:jc w:val="both"/>
        <w:rPr>
          <w:b/>
        </w:rPr>
      </w:pPr>
    </w:p>
    <w:p w:rsidR="00111A10" w:rsidRDefault="00111A10" w:rsidP="00111A10">
      <w:pPr>
        <w:ind w:firstLine="705"/>
        <w:jc w:val="both"/>
      </w:pPr>
      <w:r>
        <w:t xml:space="preserve">13.1. As faturas deverão ser emitidas contra a Prefeitura Municipal de Mococa, pela Contratada, no primeiro dia subseqüente à comunicação do valor aprovado e terão vencimentos em </w:t>
      </w:r>
      <w:r w:rsidR="00FA4A22">
        <w:t xml:space="preserve">até </w:t>
      </w:r>
      <w:r w:rsidR="0038666E">
        <w:t>1</w:t>
      </w:r>
      <w:r w:rsidR="00370E2C">
        <w:t>5</w:t>
      </w:r>
      <w:r>
        <w:t xml:space="preserve"> (</w:t>
      </w:r>
      <w:r w:rsidR="00370E2C">
        <w:t>quinze</w:t>
      </w:r>
      <w:r>
        <w:t xml:space="preserve">) dias </w:t>
      </w:r>
      <w:r w:rsidR="0038666E">
        <w:t>após a liberação d</w:t>
      </w:r>
      <w:r w:rsidR="00FA4A22">
        <w:t>e cad</w:t>
      </w:r>
      <w:r w:rsidR="0038666E">
        <w:t>a</w:t>
      </w:r>
      <w:r>
        <w:t xml:space="preserve"> medição apresentada ao Departamento de Obras da Prefeitura.</w:t>
      </w:r>
    </w:p>
    <w:p w:rsidR="00111A10" w:rsidRDefault="00111A10" w:rsidP="00111A10">
      <w:pPr>
        <w:ind w:firstLine="705"/>
        <w:jc w:val="both"/>
      </w:pPr>
    </w:p>
    <w:p w:rsidR="00111A10" w:rsidRDefault="00111A10" w:rsidP="00111A10">
      <w:pPr>
        <w:ind w:firstLine="705"/>
        <w:jc w:val="both"/>
      </w:pPr>
      <w:r>
        <w:t>13.2. As fat</w:t>
      </w:r>
      <w:r w:rsidR="00FC2483">
        <w:t>uras que apresentarem incorreções</w:t>
      </w:r>
      <w:r>
        <w:t xml:space="preserve"> serão devolvidas ao emitente e seu vencimento ocorrerá em até 15 (quinze) dias, após a data de sua reapresentação.</w:t>
      </w:r>
    </w:p>
    <w:p w:rsidR="0059054C" w:rsidRDefault="0059054C" w:rsidP="00111A10">
      <w:pPr>
        <w:ind w:firstLine="705"/>
        <w:jc w:val="both"/>
      </w:pPr>
    </w:p>
    <w:p w:rsidR="00111A10" w:rsidRDefault="00111A10" w:rsidP="00111A10">
      <w:pPr>
        <w:ind w:firstLine="705"/>
        <w:jc w:val="both"/>
      </w:pPr>
      <w:r>
        <w:t>13.3. Dos pagamentos devidos à contratada, serão descontados os valores de multas e/ou eventuais débitos daquela para com a Administração, mediante prévio aviso.</w:t>
      </w:r>
    </w:p>
    <w:p w:rsidR="00111A10" w:rsidRDefault="00111A10" w:rsidP="00111A10">
      <w:pPr>
        <w:ind w:firstLine="705"/>
        <w:jc w:val="both"/>
      </w:pPr>
    </w:p>
    <w:p w:rsidR="00111A10" w:rsidRDefault="00111A10" w:rsidP="00111A10">
      <w:pPr>
        <w:pStyle w:val="tomada"/>
        <w:ind w:firstLine="708"/>
        <w:jc w:val="both"/>
        <w:rPr>
          <w:sz w:val="28"/>
        </w:rPr>
      </w:pPr>
      <w:r>
        <w:rPr>
          <w:sz w:val="28"/>
        </w:rPr>
        <w:t xml:space="preserve">13.4. A presente despesa onerará o Elemento Econômico </w:t>
      </w:r>
      <w:r w:rsidR="008C7E12">
        <w:rPr>
          <w:sz w:val="28"/>
        </w:rPr>
        <w:t xml:space="preserve">do Departamento de Obras </w:t>
      </w:r>
      <w:r>
        <w:rPr>
          <w:sz w:val="28"/>
          <w:u w:color="FF0000"/>
        </w:rPr>
        <w:t>à conta da dotação do orçamento</w:t>
      </w:r>
      <w:r w:rsidR="00844C8C">
        <w:rPr>
          <w:sz w:val="28"/>
          <w:u w:color="FF0000"/>
        </w:rPr>
        <w:t xml:space="preserve"> do </w:t>
      </w:r>
      <w:r w:rsidR="007901C2">
        <w:rPr>
          <w:sz w:val="28"/>
          <w:u w:color="FF0000"/>
        </w:rPr>
        <w:t>e</w:t>
      </w:r>
      <w:r w:rsidR="0012554F">
        <w:rPr>
          <w:sz w:val="28"/>
          <w:u w:color="FF0000"/>
        </w:rPr>
        <w:t>xercício</w:t>
      </w:r>
      <w:r w:rsidR="007901C2">
        <w:rPr>
          <w:sz w:val="28"/>
          <w:u w:color="FF0000"/>
        </w:rPr>
        <w:t xml:space="preserve"> de 201</w:t>
      </w:r>
      <w:r w:rsidR="008C7E12">
        <w:rPr>
          <w:sz w:val="28"/>
          <w:u w:color="FF0000"/>
        </w:rPr>
        <w:t>5</w:t>
      </w:r>
      <w:r>
        <w:rPr>
          <w:sz w:val="28"/>
        </w:rPr>
        <w:t xml:space="preserve">. </w:t>
      </w:r>
    </w:p>
    <w:p w:rsidR="007418B4" w:rsidRDefault="007418B4" w:rsidP="00111A10">
      <w:pPr>
        <w:pStyle w:val="Corpodetexto2"/>
        <w:ind w:firstLine="705"/>
      </w:pPr>
    </w:p>
    <w:p w:rsidR="00111A10" w:rsidRDefault="00FC2483" w:rsidP="00111A10">
      <w:pPr>
        <w:ind w:firstLine="705"/>
        <w:jc w:val="both"/>
        <w:rPr>
          <w:b/>
        </w:rPr>
      </w:pPr>
      <w:r>
        <w:rPr>
          <w:b/>
        </w:rPr>
        <w:t>14</w:t>
      </w:r>
      <w:r w:rsidR="00111A10">
        <w:rPr>
          <w:b/>
        </w:rPr>
        <w:t xml:space="preserve"> –</w:t>
      </w:r>
      <w:r w:rsidR="00111A10">
        <w:rPr>
          <w:b/>
          <w:u w:val="single"/>
        </w:rPr>
        <w:t>DA</w:t>
      </w:r>
      <w:r w:rsidR="001C47DC">
        <w:rPr>
          <w:b/>
          <w:u w:val="single"/>
        </w:rPr>
        <w:t xml:space="preserve"> </w:t>
      </w:r>
      <w:r w:rsidR="00111A10">
        <w:rPr>
          <w:b/>
          <w:u w:val="single"/>
        </w:rPr>
        <w:t>GARANTIA</w:t>
      </w:r>
      <w:r w:rsidR="001C47DC">
        <w:rPr>
          <w:b/>
          <w:u w:val="single"/>
        </w:rPr>
        <w:t xml:space="preserve"> </w:t>
      </w:r>
      <w:r w:rsidR="00111A10">
        <w:rPr>
          <w:b/>
          <w:u w:val="single"/>
        </w:rPr>
        <w:t>CONTRATUAL</w:t>
      </w:r>
    </w:p>
    <w:p w:rsidR="00111A10" w:rsidRDefault="00111A10" w:rsidP="00111A10">
      <w:pPr>
        <w:ind w:firstLine="705"/>
        <w:jc w:val="both"/>
        <w:rPr>
          <w:b/>
        </w:rPr>
      </w:pPr>
    </w:p>
    <w:p w:rsidR="00111A10" w:rsidRDefault="00111A10" w:rsidP="00111A10">
      <w:pPr>
        <w:ind w:firstLine="705"/>
        <w:jc w:val="both"/>
      </w:pPr>
      <w:r>
        <w:t>14.1. A adjudicatária deverá oferecer, a título de garantia do contrato, conforme o artigo 56 da Lei Federal nº 8.666/93, o montante de 5% (cinco por cento) do valor do mesmo, podendo optar por uma das seguintes modalidades:</w:t>
      </w:r>
    </w:p>
    <w:p w:rsidR="00111A10" w:rsidRDefault="00111A10" w:rsidP="00111A10">
      <w:pPr>
        <w:ind w:firstLine="705"/>
        <w:jc w:val="both"/>
      </w:pPr>
    </w:p>
    <w:p w:rsidR="00111A10" w:rsidRDefault="00111A10" w:rsidP="00111A10">
      <w:pPr>
        <w:ind w:firstLine="705"/>
        <w:jc w:val="both"/>
      </w:pPr>
      <w:r>
        <w:t>14.1.1. Caução em dinheiro ou título da dívida pública;</w:t>
      </w:r>
    </w:p>
    <w:p w:rsidR="00676A63" w:rsidRDefault="00676A63" w:rsidP="00111A10">
      <w:pPr>
        <w:ind w:firstLine="705"/>
        <w:jc w:val="both"/>
      </w:pPr>
    </w:p>
    <w:p w:rsidR="00111A10" w:rsidRDefault="00111A10" w:rsidP="00111A10">
      <w:pPr>
        <w:ind w:firstLine="705"/>
        <w:jc w:val="both"/>
      </w:pPr>
      <w:r>
        <w:t>1</w:t>
      </w:r>
      <w:r w:rsidR="00676A63">
        <w:t>4</w:t>
      </w:r>
      <w:r>
        <w:t>.1.2. Fiança bancária;</w:t>
      </w:r>
    </w:p>
    <w:p w:rsidR="00111A10" w:rsidRDefault="00111A10" w:rsidP="00111A10">
      <w:pPr>
        <w:ind w:firstLine="705"/>
        <w:jc w:val="both"/>
      </w:pPr>
    </w:p>
    <w:p w:rsidR="00111A10" w:rsidRDefault="00111A10" w:rsidP="00111A10">
      <w:pPr>
        <w:ind w:firstLine="705"/>
        <w:jc w:val="both"/>
      </w:pPr>
      <w:r>
        <w:t>14.1.3. Seguro-garantia.</w:t>
      </w:r>
    </w:p>
    <w:p w:rsidR="00111A10" w:rsidRDefault="00111A10" w:rsidP="00111A10">
      <w:pPr>
        <w:ind w:firstLine="705"/>
        <w:jc w:val="both"/>
      </w:pPr>
    </w:p>
    <w:p w:rsidR="00111A10" w:rsidRDefault="00111A10" w:rsidP="00111A10">
      <w:pPr>
        <w:ind w:firstLine="705"/>
        <w:jc w:val="both"/>
      </w:pPr>
      <w:r>
        <w:t>14.2. Se a caução for prestada em título da dívida pública, deverá a vencedora apresentar no ato, relação dos mesmos.</w:t>
      </w:r>
    </w:p>
    <w:p w:rsidR="00111A10" w:rsidRDefault="00111A10" w:rsidP="00111A10">
      <w:pPr>
        <w:ind w:firstLine="705"/>
        <w:jc w:val="both"/>
      </w:pPr>
    </w:p>
    <w:p w:rsidR="00111A10" w:rsidRDefault="00111A10" w:rsidP="00111A10">
      <w:pPr>
        <w:ind w:firstLine="705"/>
        <w:jc w:val="both"/>
      </w:pPr>
      <w:r>
        <w:lastRenderedPageBreak/>
        <w:t>14.3. A garantia prestada será liberada ou restituída após 15 (quinze) dias da emissão do Termo de Encerramento do Contrato e, quando em dinheiro, atualizada monetariamente, ou pela rescisão do contrato, se esta ocorrer por culpa da contratante, após ser verificada a inexistência de quaisquer débitos.</w:t>
      </w:r>
    </w:p>
    <w:p w:rsidR="00111A10" w:rsidRDefault="00111A10" w:rsidP="00111A10">
      <w:pPr>
        <w:ind w:firstLine="705"/>
        <w:jc w:val="both"/>
      </w:pPr>
    </w:p>
    <w:p w:rsidR="00111A10" w:rsidRDefault="00111A10" w:rsidP="00111A10">
      <w:pPr>
        <w:ind w:firstLine="705"/>
        <w:jc w:val="both"/>
      </w:pPr>
      <w:r>
        <w:t>14.4. Desfalcada a garantia prestada, pela imposição de multas ou outro motivo de direito, será notificada a contratada através de correspondência simples, para no prazo de 02 (dois) dias, complementar o valor caucional. A não apresentação da cobertura da garantia importará em rescisão contratual, com a aplicação das penalidades previstas para descumprimento total da obrigação.</w:t>
      </w:r>
    </w:p>
    <w:p w:rsidR="007418B4" w:rsidRDefault="007418B4" w:rsidP="00111A10">
      <w:pPr>
        <w:ind w:firstLine="705"/>
        <w:jc w:val="both"/>
      </w:pPr>
    </w:p>
    <w:p w:rsidR="00111A10" w:rsidRDefault="00FC2483" w:rsidP="00111A10">
      <w:pPr>
        <w:ind w:firstLine="705"/>
        <w:jc w:val="both"/>
        <w:rPr>
          <w:b/>
        </w:rPr>
      </w:pPr>
      <w:r>
        <w:rPr>
          <w:b/>
        </w:rPr>
        <w:t xml:space="preserve">15 </w:t>
      </w:r>
      <w:r w:rsidR="00111A10">
        <w:rPr>
          <w:b/>
        </w:rPr>
        <w:t>–</w:t>
      </w:r>
      <w:r w:rsidR="00111A10">
        <w:rPr>
          <w:b/>
          <w:u w:val="single"/>
        </w:rPr>
        <w:t>DA</w:t>
      </w:r>
      <w:r w:rsidR="001C47DC">
        <w:rPr>
          <w:b/>
          <w:u w:val="single"/>
        </w:rPr>
        <w:t xml:space="preserve"> </w:t>
      </w:r>
      <w:r w:rsidR="00111A10">
        <w:rPr>
          <w:b/>
          <w:u w:val="single"/>
        </w:rPr>
        <w:t>FISCALIZAÇÃO</w:t>
      </w:r>
    </w:p>
    <w:p w:rsidR="00111A10" w:rsidRDefault="00111A10" w:rsidP="00111A10">
      <w:pPr>
        <w:ind w:firstLine="705"/>
        <w:jc w:val="both"/>
        <w:rPr>
          <w:b/>
        </w:rPr>
      </w:pPr>
    </w:p>
    <w:p w:rsidR="00111A10" w:rsidRDefault="00111A10" w:rsidP="00111A10">
      <w:pPr>
        <w:ind w:firstLine="705"/>
        <w:jc w:val="both"/>
      </w:pPr>
      <w:r>
        <w:t>15.1. Não obstante o fato de a contratada ser a única e exclusiva responsável pela execução dos serviços, objeto desta licitação, a Administração, através de seus servidores ou de prepostos formalmente designados, sem restringir a plenitude dessa responsabilidade, exercerá a mais ampla e completa fiscalização dos serviços executados.</w:t>
      </w:r>
    </w:p>
    <w:p w:rsidR="00111A10" w:rsidRDefault="00111A10" w:rsidP="00111A10">
      <w:pPr>
        <w:ind w:firstLine="705"/>
        <w:jc w:val="both"/>
      </w:pPr>
    </w:p>
    <w:p w:rsidR="00111A10" w:rsidRDefault="00111A10" w:rsidP="00111A10">
      <w:pPr>
        <w:ind w:firstLine="705"/>
        <w:jc w:val="both"/>
      </w:pPr>
      <w:r>
        <w:t>15.1.1. A fiscalização exercerá rigoroso controle em relação à quantidade e particularmente à qualidade dos serviços executados, a fim de possibilitar a aplicação das penalidades previstas, quando desatendidas as disposições a elas relativas.</w:t>
      </w:r>
    </w:p>
    <w:p w:rsidR="007418B4" w:rsidRDefault="007418B4" w:rsidP="00111A10">
      <w:pPr>
        <w:ind w:firstLine="705"/>
        <w:jc w:val="both"/>
      </w:pPr>
    </w:p>
    <w:p w:rsidR="00111A10" w:rsidRDefault="00FC2483" w:rsidP="00CB39D4">
      <w:pPr>
        <w:ind w:firstLine="705"/>
        <w:jc w:val="both"/>
        <w:rPr>
          <w:b/>
        </w:rPr>
      </w:pPr>
      <w:r>
        <w:rPr>
          <w:b/>
        </w:rPr>
        <w:t>16</w:t>
      </w:r>
      <w:r w:rsidR="00111A10">
        <w:rPr>
          <w:b/>
        </w:rPr>
        <w:t xml:space="preserve"> –</w:t>
      </w:r>
      <w:r w:rsidR="00111A10">
        <w:rPr>
          <w:b/>
          <w:u w:val="single"/>
        </w:rPr>
        <w:t>DAS</w:t>
      </w:r>
      <w:r w:rsidR="001C47DC">
        <w:rPr>
          <w:b/>
          <w:u w:val="single"/>
        </w:rPr>
        <w:t xml:space="preserve"> </w:t>
      </w:r>
      <w:r w:rsidR="00111A10">
        <w:rPr>
          <w:b/>
          <w:u w:val="single"/>
        </w:rPr>
        <w:t>PENALIDADES</w:t>
      </w:r>
    </w:p>
    <w:p w:rsidR="0059054C" w:rsidRDefault="0059054C" w:rsidP="00111A10">
      <w:pPr>
        <w:ind w:firstLine="705"/>
        <w:jc w:val="both"/>
      </w:pPr>
    </w:p>
    <w:p w:rsidR="00111A10" w:rsidRDefault="00111A10" w:rsidP="00111A10">
      <w:pPr>
        <w:ind w:firstLine="705"/>
        <w:jc w:val="both"/>
      </w:pPr>
      <w:r>
        <w:t>16.1. Sem prejuízo das sanções previstas no art. 87 da Lei 8.666/93, a CONTRATADA ficará sujeita às seguintes penalidades, assegurada a prévia de defesa.</w:t>
      </w:r>
    </w:p>
    <w:p w:rsidR="00111A10" w:rsidRDefault="00111A10" w:rsidP="00111A10">
      <w:pPr>
        <w:ind w:firstLine="705"/>
        <w:jc w:val="both"/>
      </w:pPr>
    </w:p>
    <w:p w:rsidR="00111A10" w:rsidRDefault="00111A10" w:rsidP="00111A10">
      <w:pPr>
        <w:ind w:firstLine="705"/>
        <w:jc w:val="both"/>
      </w:pPr>
      <w:r>
        <w:t>16.2. Pelo atraso injustificado na execução do contrato:</w:t>
      </w:r>
    </w:p>
    <w:p w:rsidR="00111A10" w:rsidRDefault="00111A10" w:rsidP="00111A10">
      <w:pPr>
        <w:ind w:firstLine="705"/>
        <w:jc w:val="both"/>
      </w:pPr>
    </w:p>
    <w:p w:rsidR="00111A10" w:rsidRDefault="00111A10" w:rsidP="00111A10">
      <w:pPr>
        <w:ind w:firstLine="705"/>
        <w:jc w:val="both"/>
      </w:pPr>
      <w:r>
        <w:t xml:space="preserve">16.2.1. </w:t>
      </w:r>
      <w:r w:rsidR="00560B77">
        <w:t>Até</w:t>
      </w:r>
      <w:r>
        <w:t xml:space="preserve"> 10 (dez) dias, multa de 0,5% (meio por cento), sobre o valor da obrigação por dia de atraso.</w:t>
      </w:r>
    </w:p>
    <w:p w:rsidR="00111A10" w:rsidRDefault="00111A10" w:rsidP="00111A10">
      <w:pPr>
        <w:ind w:firstLine="705"/>
        <w:jc w:val="both"/>
      </w:pPr>
    </w:p>
    <w:p w:rsidR="00111A10" w:rsidRDefault="00111A10" w:rsidP="00111A10">
      <w:pPr>
        <w:ind w:firstLine="705"/>
        <w:jc w:val="both"/>
      </w:pPr>
      <w:r>
        <w:t xml:space="preserve">16.2.2. </w:t>
      </w:r>
      <w:r w:rsidR="00560B77">
        <w:t>Superior</w:t>
      </w:r>
      <w:r>
        <w:t xml:space="preserve"> a 10 (dez) dias, multa de 2% (dois por cento), sobre o valor da obrigação por dia de atraso.</w:t>
      </w:r>
    </w:p>
    <w:p w:rsidR="007418B4" w:rsidRDefault="007418B4" w:rsidP="00111A10">
      <w:pPr>
        <w:ind w:firstLine="705"/>
        <w:jc w:val="both"/>
      </w:pPr>
    </w:p>
    <w:p w:rsidR="00111A10" w:rsidRDefault="00111A10" w:rsidP="00111A10">
      <w:pPr>
        <w:ind w:firstLine="705"/>
        <w:jc w:val="both"/>
      </w:pPr>
      <w:r>
        <w:t>16.3. Pela inexecução total ou parcial do Contrato.</w:t>
      </w:r>
    </w:p>
    <w:p w:rsidR="00111A10" w:rsidRDefault="00111A10" w:rsidP="00111A10">
      <w:pPr>
        <w:ind w:firstLine="705"/>
        <w:jc w:val="both"/>
      </w:pPr>
    </w:p>
    <w:p w:rsidR="00111A10" w:rsidRDefault="00111A10" w:rsidP="00111A10">
      <w:pPr>
        <w:ind w:firstLine="705"/>
        <w:jc w:val="both"/>
      </w:pPr>
      <w:r>
        <w:t>16.3.1. Multa de 20% (vinte por cento) calculados sobre o valor do Contrato ou da parte não cumprida;</w:t>
      </w:r>
    </w:p>
    <w:p w:rsidR="00111A10" w:rsidRDefault="00111A10" w:rsidP="00111A10">
      <w:pPr>
        <w:ind w:firstLine="705"/>
        <w:jc w:val="both"/>
      </w:pPr>
    </w:p>
    <w:p w:rsidR="00111A10" w:rsidRDefault="00111A10" w:rsidP="00111A10">
      <w:pPr>
        <w:ind w:firstLine="705"/>
        <w:jc w:val="both"/>
      </w:pPr>
      <w:r>
        <w:lastRenderedPageBreak/>
        <w:t>16.3.2. Multa correspondente à diferença de preço resultante da nova licitação realizada para complementação ou realização da obrigação não cumprida.</w:t>
      </w:r>
    </w:p>
    <w:p w:rsidR="00111A10" w:rsidRDefault="00111A10" w:rsidP="00111A10">
      <w:pPr>
        <w:ind w:firstLine="705"/>
        <w:jc w:val="both"/>
      </w:pPr>
    </w:p>
    <w:p w:rsidR="00111A10" w:rsidRDefault="00111A10" w:rsidP="00111A10">
      <w:pPr>
        <w:ind w:firstLine="705"/>
        <w:jc w:val="both"/>
      </w:pPr>
      <w:r>
        <w:t>16.4. O valor a servir de base para o cálculo das multas referidas nos subitens 16.3.1. e 16.3.2. será o valor inicial do Contrato.</w:t>
      </w:r>
    </w:p>
    <w:p w:rsidR="00111A10" w:rsidRDefault="00111A10" w:rsidP="00111A10">
      <w:pPr>
        <w:ind w:firstLine="705"/>
        <w:jc w:val="both"/>
      </w:pPr>
    </w:p>
    <w:p w:rsidR="00111A10" w:rsidRDefault="00111A10" w:rsidP="00111A10">
      <w:pPr>
        <w:ind w:firstLine="705"/>
        <w:jc w:val="both"/>
      </w:pPr>
      <w:r>
        <w:t xml:space="preserve">16.5. As multas previstas nesta seção não têm caráter compensatório, porém moratório, e </w:t>
      </w:r>
      <w:r w:rsidR="00560B77">
        <w:t>consequentemente</w:t>
      </w:r>
      <w:r>
        <w:t>, o pagamento delas não exime a Contratada da reparação dos eventuais danos, perdas ou prejuízos que seu ato punível venha acarretar à Contratante.</w:t>
      </w:r>
    </w:p>
    <w:p w:rsidR="00111A10" w:rsidRDefault="00111A10" w:rsidP="00111A10">
      <w:pPr>
        <w:ind w:firstLine="705"/>
        <w:jc w:val="both"/>
      </w:pPr>
    </w:p>
    <w:p w:rsidR="00111A10" w:rsidRDefault="00111A10" w:rsidP="00111A10">
      <w:pPr>
        <w:ind w:firstLine="705"/>
        <w:jc w:val="both"/>
      </w:pPr>
      <w:r>
        <w:t>16.6. A contratada responderá, pelo prazo de 5 (cinco) anos, pela qualidade, segurança e materiais empregados na obra, nos termos do art. 618 do código civil.</w:t>
      </w:r>
    </w:p>
    <w:p w:rsidR="007418B4" w:rsidRDefault="007418B4" w:rsidP="00111A10">
      <w:pPr>
        <w:ind w:firstLine="705"/>
        <w:jc w:val="both"/>
      </w:pPr>
    </w:p>
    <w:p w:rsidR="00111A10" w:rsidRDefault="00B023F3" w:rsidP="00111A10">
      <w:pPr>
        <w:ind w:firstLine="705"/>
        <w:jc w:val="both"/>
        <w:rPr>
          <w:b/>
        </w:rPr>
      </w:pPr>
      <w:r>
        <w:rPr>
          <w:b/>
        </w:rPr>
        <w:t>17</w:t>
      </w:r>
      <w:r w:rsidR="00111A10">
        <w:rPr>
          <w:b/>
        </w:rPr>
        <w:t xml:space="preserve"> –</w:t>
      </w:r>
      <w:r w:rsidR="00111A10">
        <w:rPr>
          <w:b/>
          <w:u w:val="single"/>
        </w:rPr>
        <w:t>DOS</w:t>
      </w:r>
      <w:r w:rsidR="001C47DC">
        <w:rPr>
          <w:b/>
          <w:u w:val="single"/>
        </w:rPr>
        <w:t xml:space="preserve"> </w:t>
      </w:r>
      <w:r w:rsidR="00111A10">
        <w:rPr>
          <w:b/>
          <w:u w:val="single"/>
        </w:rPr>
        <w:t>RECURSOS</w:t>
      </w:r>
    </w:p>
    <w:p w:rsidR="00111A10" w:rsidRDefault="00111A10" w:rsidP="00111A10">
      <w:pPr>
        <w:ind w:firstLine="705"/>
        <w:jc w:val="both"/>
        <w:rPr>
          <w:b/>
        </w:rPr>
      </w:pPr>
    </w:p>
    <w:p w:rsidR="00111A10" w:rsidRDefault="00111A10" w:rsidP="00111A10">
      <w:pPr>
        <w:ind w:firstLine="705"/>
        <w:jc w:val="both"/>
      </w:pPr>
      <w:r>
        <w:t xml:space="preserve">17.1. Dos atos da Administração caberão os recursos previstos no artigo 109 da Lei Federal nº 8.666/93, os quais deverão ser dirigido ao Senhor Prefeito </w:t>
      </w:r>
      <w:r w:rsidR="0097487B">
        <w:t>Municipal, através da Comissão Permanente</w:t>
      </w:r>
      <w:r>
        <w:t xml:space="preserve"> de Licitações, localizada à Rua XV de Novembro, nº 360, Município de Mococa SP, nos dias de expediente, no hor</w:t>
      </w:r>
      <w:r w:rsidR="0097487B">
        <w:t>ário das 12:00 às 17</w:t>
      </w:r>
      <w:r>
        <w:t>:00 horas.</w:t>
      </w:r>
    </w:p>
    <w:p w:rsidR="007418B4" w:rsidRDefault="007418B4" w:rsidP="00111A10">
      <w:pPr>
        <w:ind w:firstLine="705"/>
        <w:jc w:val="both"/>
        <w:rPr>
          <w:b/>
        </w:rPr>
      </w:pPr>
    </w:p>
    <w:p w:rsidR="0088316A" w:rsidRDefault="00B023F3" w:rsidP="0088316A">
      <w:pPr>
        <w:ind w:firstLine="705"/>
        <w:jc w:val="both"/>
        <w:rPr>
          <w:b/>
        </w:rPr>
      </w:pPr>
      <w:r>
        <w:rPr>
          <w:b/>
        </w:rPr>
        <w:t>18</w:t>
      </w:r>
      <w:r w:rsidR="0088316A">
        <w:rPr>
          <w:b/>
        </w:rPr>
        <w:t xml:space="preserve"> –</w:t>
      </w:r>
      <w:r w:rsidR="0088316A">
        <w:rPr>
          <w:b/>
          <w:u w:val="single"/>
        </w:rPr>
        <w:t>DAS</w:t>
      </w:r>
      <w:r w:rsidR="001C47DC">
        <w:rPr>
          <w:b/>
          <w:u w:val="single"/>
        </w:rPr>
        <w:t xml:space="preserve"> </w:t>
      </w:r>
      <w:r w:rsidR="0088316A">
        <w:rPr>
          <w:b/>
          <w:u w:val="single"/>
        </w:rPr>
        <w:t>DISPOSIÇÕES</w:t>
      </w:r>
      <w:r w:rsidR="001C47DC">
        <w:rPr>
          <w:b/>
          <w:u w:val="single"/>
        </w:rPr>
        <w:t xml:space="preserve"> </w:t>
      </w:r>
      <w:r w:rsidR="0088316A">
        <w:rPr>
          <w:b/>
          <w:u w:val="single"/>
        </w:rPr>
        <w:t>GERAIS</w:t>
      </w:r>
    </w:p>
    <w:p w:rsidR="0088316A" w:rsidRDefault="0088316A" w:rsidP="0088316A">
      <w:pPr>
        <w:ind w:firstLine="705"/>
        <w:jc w:val="both"/>
        <w:rPr>
          <w:b/>
        </w:rPr>
      </w:pPr>
    </w:p>
    <w:p w:rsidR="0088316A" w:rsidRDefault="0088316A" w:rsidP="0088316A">
      <w:pPr>
        <w:ind w:firstLine="705"/>
        <w:jc w:val="both"/>
      </w:pPr>
      <w:r>
        <w:t>18.1. Além das disposições expressas deste edital, as propostas sujeitam-se à legislação vigente.</w:t>
      </w:r>
    </w:p>
    <w:p w:rsidR="0088316A" w:rsidRDefault="0088316A" w:rsidP="0088316A">
      <w:pPr>
        <w:jc w:val="both"/>
      </w:pPr>
    </w:p>
    <w:p w:rsidR="0088316A" w:rsidRDefault="0088316A" w:rsidP="0088316A">
      <w:pPr>
        <w:ind w:firstLine="708"/>
        <w:jc w:val="both"/>
      </w:pPr>
      <w:r>
        <w:t xml:space="preserve">18.1.1. O presente certame poderá ser anulado ou revogado, nas hipóteses previstas em Lei, sem que tenham as Licitantes direito a qualquer indenização, observado o disposto no art. </w:t>
      </w:r>
      <w:smartTag w:uri="urn:schemas-microsoft-com:office:smarttags" w:element="metricconverter">
        <w:smartTagPr>
          <w:attr w:name="ProductID" w:val="49 a"/>
        </w:smartTagPr>
        <w:r>
          <w:t>49 a</w:t>
        </w:r>
      </w:smartTag>
      <w:r>
        <w:t xml:space="preserve"> Lei Federal nº 8.666/93.</w:t>
      </w:r>
    </w:p>
    <w:p w:rsidR="0088316A" w:rsidRDefault="0088316A" w:rsidP="0088316A">
      <w:pPr>
        <w:tabs>
          <w:tab w:val="left" w:pos="360"/>
          <w:tab w:val="left" w:pos="2880"/>
          <w:tab w:val="left" w:pos="7380"/>
        </w:tabs>
        <w:ind w:firstLine="1440"/>
        <w:jc w:val="both"/>
      </w:pPr>
    </w:p>
    <w:p w:rsidR="0088316A" w:rsidRDefault="0088316A" w:rsidP="0088316A">
      <w:pPr>
        <w:ind w:firstLine="708"/>
        <w:jc w:val="both"/>
      </w:pPr>
      <w:r>
        <w:t>18.1.2. Com fundamento na norma do art. 43, parágrafo 3º, da Lei Federal nº 8.666/93, e artigo da Lei nº 10.520/02</w:t>
      </w:r>
      <w:r>
        <w:tab/>
        <w:t>é facultada à Comissão Permanente de Licitações, em qualquer fase de licitação, promover diligência destinada a esclarecer ou complementar a instrução do processo</w:t>
      </w:r>
      <w:r w:rsidR="00CF3B34">
        <w:t xml:space="preserve"> licitatório</w:t>
      </w:r>
      <w:r>
        <w:t>.</w:t>
      </w:r>
    </w:p>
    <w:p w:rsidR="0088316A" w:rsidRDefault="0088316A" w:rsidP="0088316A">
      <w:pPr>
        <w:jc w:val="both"/>
      </w:pPr>
      <w:r>
        <w:t>.</w:t>
      </w:r>
    </w:p>
    <w:p w:rsidR="0088316A" w:rsidRDefault="0088316A" w:rsidP="0088316A">
      <w:pPr>
        <w:jc w:val="both"/>
      </w:pPr>
      <w:r>
        <w:tab/>
        <w:t>18.1.3. As normas desta Tomada de Preços serão sempre interpretadas em favor da ampliação da disputa entre os interessados, e o desentendimento de exigências formais, desde que não comprometa a aferição da habilitação da licitante nem a exata compreensão de sua proposta, não implicará o afastamento de qualquer licitante.</w:t>
      </w:r>
    </w:p>
    <w:p w:rsidR="0088316A" w:rsidRDefault="0088316A" w:rsidP="0088316A">
      <w:pPr>
        <w:jc w:val="both"/>
      </w:pPr>
    </w:p>
    <w:p w:rsidR="0088316A" w:rsidRDefault="0088316A" w:rsidP="0088316A">
      <w:pPr>
        <w:ind w:firstLine="705"/>
        <w:jc w:val="both"/>
      </w:pPr>
      <w:r>
        <w:t>18.2. Integram o presente edital:</w:t>
      </w:r>
    </w:p>
    <w:p w:rsidR="0088316A" w:rsidRDefault="0088316A" w:rsidP="0088316A">
      <w:pPr>
        <w:ind w:firstLine="705"/>
        <w:jc w:val="both"/>
      </w:pPr>
    </w:p>
    <w:p w:rsidR="0088316A" w:rsidRDefault="0088316A" w:rsidP="0088316A">
      <w:pPr>
        <w:ind w:left="704"/>
        <w:jc w:val="both"/>
      </w:pPr>
      <w:r>
        <w:t>18.2..1. Minuta do contrato</w:t>
      </w:r>
    </w:p>
    <w:p w:rsidR="0088316A" w:rsidRDefault="0088316A" w:rsidP="0088316A">
      <w:pPr>
        <w:ind w:left="704"/>
        <w:jc w:val="both"/>
      </w:pPr>
    </w:p>
    <w:p w:rsidR="0088316A" w:rsidRDefault="0088316A" w:rsidP="0088316A">
      <w:pPr>
        <w:ind w:firstLine="705"/>
        <w:jc w:val="both"/>
      </w:pPr>
      <w:r>
        <w:t>18.2.2. Projetos</w:t>
      </w:r>
      <w:r w:rsidR="008475E4">
        <w:t>/pranchas</w:t>
      </w:r>
      <w:r>
        <w:t>;</w:t>
      </w:r>
    </w:p>
    <w:p w:rsidR="0088316A" w:rsidRDefault="0088316A" w:rsidP="0088316A">
      <w:pPr>
        <w:ind w:firstLine="705"/>
        <w:jc w:val="both"/>
      </w:pPr>
    </w:p>
    <w:p w:rsidR="0088316A" w:rsidRDefault="0088316A" w:rsidP="0088316A">
      <w:pPr>
        <w:ind w:firstLine="705"/>
        <w:jc w:val="both"/>
      </w:pPr>
      <w:r>
        <w:t>18.2.3. Planilha Quantitativa e Orçamentária;</w:t>
      </w:r>
    </w:p>
    <w:p w:rsidR="0088316A" w:rsidRDefault="0088316A" w:rsidP="0088316A">
      <w:pPr>
        <w:ind w:firstLine="705"/>
        <w:jc w:val="both"/>
      </w:pPr>
    </w:p>
    <w:p w:rsidR="0088316A" w:rsidRDefault="0088316A" w:rsidP="0088316A">
      <w:pPr>
        <w:ind w:firstLine="705"/>
        <w:jc w:val="both"/>
      </w:pPr>
      <w:r>
        <w:t>18.2.4. Cronograma físico financeiro;</w:t>
      </w:r>
    </w:p>
    <w:p w:rsidR="0088316A" w:rsidRDefault="0088316A" w:rsidP="0088316A">
      <w:pPr>
        <w:ind w:firstLine="705"/>
        <w:jc w:val="both"/>
      </w:pPr>
    </w:p>
    <w:p w:rsidR="0088316A" w:rsidRDefault="0088316A" w:rsidP="0088316A">
      <w:pPr>
        <w:ind w:firstLine="705"/>
        <w:jc w:val="both"/>
      </w:pPr>
      <w:r>
        <w:t>18.2.5. Cronograma de desembolso;</w:t>
      </w:r>
    </w:p>
    <w:p w:rsidR="0088316A" w:rsidRDefault="0088316A" w:rsidP="0088316A">
      <w:pPr>
        <w:ind w:firstLine="705"/>
        <w:jc w:val="both"/>
      </w:pPr>
    </w:p>
    <w:p w:rsidR="0088316A" w:rsidRDefault="0088316A" w:rsidP="0088316A">
      <w:pPr>
        <w:ind w:firstLine="705"/>
        <w:jc w:val="both"/>
      </w:pPr>
      <w:r>
        <w:t>18.2.6. Memorial descritivo;</w:t>
      </w:r>
    </w:p>
    <w:p w:rsidR="0088316A" w:rsidRDefault="0088316A" w:rsidP="0088316A">
      <w:pPr>
        <w:ind w:firstLine="705"/>
        <w:jc w:val="both"/>
      </w:pPr>
    </w:p>
    <w:p w:rsidR="0088316A" w:rsidRPr="00176872" w:rsidRDefault="0088316A" w:rsidP="0088316A">
      <w:pPr>
        <w:ind w:firstLine="705"/>
      </w:pPr>
      <w:r>
        <w:t xml:space="preserve">18.2.7. </w:t>
      </w:r>
      <w:r w:rsidRPr="00176872">
        <w:t>Modelo referencial de instrumento de credenciamento</w:t>
      </w:r>
    </w:p>
    <w:p w:rsidR="0088316A" w:rsidRDefault="0088316A" w:rsidP="0088316A">
      <w:pPr>
        <w:ind w:firstLine="705"/>
        <w:jc w:val="both"/>
      </w:pPr>
    </w:p>
    <w:p w:rsidR="0088316A" w:rsidRDefault="0088316A" w:rsidP="0088316A">
      <w:pPr>
        <w:ind w:firstLine="705"/>
        <w:jc w:val="both"/>
      </w:pPr>
      <w:r>
        <w:t>18.2.8. Modelo de declaração para Microempresa (ME) e ou empr</w:t>
      </w:r>
      <w:r w:rsidR="00B023F3">
        <w:t>e</w:t>
      </w:r>
      <w:r>
        <w:t>sa de Pequeno Porte (EPP)</w:t>
      </w:r>
    </w:p>
    <w:p w:rsidR="0088316A" w:rsidRDefault="0088316A" w:rsidP="0088316A">
      <w:pPr>
        <w:ind w:firstLine="705"/>
        <w:jc w:val="both"/>
      </w:pPr>
    </w:p>
    <w:p w:rsidR="0088316A" w:rsidRPr="00101E22" w:rsidRDefault="0088316A" w:rsidP="004452D0">
      <w:pPr>
        <w:ind w:firstLine="705"/>
        <w:jc w:val="both"/>
        <w:rPr>
          <w:b/>
          <w:sz w:val="22"/>
          <w:u w:val="single"/>
        </w:rPr>
      </w:pPr>
      <w:r>
        <w:t>18.2.9</w:t>
      </w:r>
      <w:r w:rsidRPr="00176872">
        <w:t xml:space="preserve">. </w:t>
      </w:r>
      <w:r w:rsidR="004452D0">
        <w:t>Modelo de D</w:t>
      </w:r>
      <w:r>
        <w:t>eclaração de cumprimento do disposto no Inciso XXXII do Artigo 7º da Constituição Federal</w:t>
      </w:r>
    </w:p>
    <w:p w:rsidR="0088316A" w:rsidRPr="00176872" w:rsidRDefault="0088316A" w:rsidP="0088316A">
      <w:pPr>
        <w:ind w:firstLine="705"/>
        <w:jc w:val="both"/>
      </w:pPr>
    </w:p>
    <w:p w:rsidR="0088316A" w:rsidRDefault="00FC2483" w:rsidP="0088316A">
      <w:pPr>
        <w:ind w:firstLine="705"/>
        <w:jc w:val="both"/>
      </w:pPr>
      <w:r>
        <w:t>18.2.</w:t>
      </w:r>
      <w:r w:rsidR="0088316A">
        <w:t>10. Termo de Ciência e notificação</w:t>
      </w:r>
    </w:p>
    <w:p w:rsidR="009A17F8" w:rsidRDefault="009A17F8" w:rsidP="0088316A">
      <w:pPr>
        <w:ind w:firstLine="705"/>
        <w:jc w:val="both"/>
      </w:pPr>
    </w:p>
    <w:p w:rsidR="009A17F8" w:rsidRDefault="009A17F8" w:rsidP="0088316A">
      <w:pPr>
        <w:ind w:firstLine="705"/>
        <w:jc w:val="both"/>
      </w:pPr>
      <w:r>
        <w:t xml:space="preserve">18.2.11. </w:t>
      </w:r>
      <w:r w:rsidR="004452D0">
        <w:t>Modelo de DECLARAÇÃO</w:t>
      </w:r>
      <w:r>
        <w:t xml:space="preserve"> de conformidade com a Lei Municipal nº 3921/2009</w:t>
      </w:r>
      <w:r w:rsidR="004452D0">
        <w:t>.</w:t>
      </w:r>
    </w:p>
    <w:p w:rsidR="00B023F3" w:rsidRPr="009A17F8" w:rsidRDefault="00B023F3" w:rsidP="0088316A">
      <w:pPr>
        <w:ind w:firstLine="705"/>
        <w:jc w:val="both"/>
        <w:rPr>
          <w:u w:val="single"/>
        </w:rPr>
      </w:pPr>
    </w:p>
    <w:p w:rsidR="00560B77" w:rsidRDefault="00B023F3" w:rsidP="00587B6B">
      <w:pPr>
        <w:ind w:firstLine="705"/>
        <w:jc w:val="both"/>
      </w:pPr>
      <w:r>
        <w:t xml:space="preserve">18.3. A Visita Técnica é facultativa e poderá ser agendada junto ao Departamento de Obras a Prefeitura de Mococa, sito à Rua XV de Novembro, </w:t>
      </w:r>
      <w:r>
        <w:rPr>
          <w:color w:val="000000"/>
        </w:rPr>
        <w:t>360</w:t>
      </w:r>
      <w:r>
        <w:t xml:space="preserve"> – Centro - Mococa – SP, pessoalmente ou pelo telefone (19) 3656 9825</w:t>
      </w:r>
    </w:p>
    <w:p w:rsidR="007418B4" w:rsidRDefault="007418B4" w:rsidP="00111A10">
      <w:pPr>
        <w:ind w:left="1418" w:hanging="713"/>
        <w:jc w:val="both"/>
        <w:rPr>
          <w:b/>
        </w:rPr>
      </w:pPr>
    </w:p>
    <w:p w:rsidR="00111A10" w:rsidRDefault="00111A10" w:rsidP="009A17F8">
      <w:pPr>
        <w:ind w:firstLine="705"/>
        <w:jc w:val="both"/>
        <w:rPr>
          <w:b/>
        </w:rPr>
      </w:pPr>
      <w:r>
        <w:rPr>
          <w:b/>
        </w:rPr>
        <w:t>19 –</w:t>
      </w:r>
      <w:r>
        <w:rPr>
          <w:b/>
          <w:u w:val="single"/>
        </w:rPr>
        <w:t>DO</w:t>
      </w:r>
      <w:r w:rsidR="001C47DC">
        <w:rPr>
          <w:b/>
          <w:u w:val="single"/>
        </w:rPr>
        <w:t xml:space="preserve"> </w:t>
      </w:r>
      <w:r>
        <w:rPr>
          <w:b/>
          <w:u w:val="single"/>
        </w:rPr>
        <w:t>HORÁRIO</w:t>
      </w:r>
      <w:r w:rsidR="001C47DC">
        <w:rPr>
          <w:b/>
          <w:u w:val="single"/>
        </w:rPr>
        <w:t xml:space="preserve"> </w:t>
      </w:r>
      <w:r>
        <w:rPr>
          <w:b/>
          <w:u w:val="single"/>
        </w:rPr>
        <w:t>E</w:t>
      </w:r>
      <w:r w:rsidR="001C47DC">
        <w:rPr>
          <w:b/>
          <w:u w:val="single"/>
        </w:rPr>
        <w:t xml:space="preserve"> </w:t>
      </w:r>
      <w:r>
        <w:rPr>
          <w:b/>
          <w:u w:val="single"/>
        </w:rPr>
        <w:t>LOCAL</w:t>
      </w:r>
      <w:r w:rsidR="001C47DC">
        <w:rPr>
          <w:b/>
          <w:u w:val="single"/>
        </w:rPr>
        <w:t xml:space="preserve"> </w:t>
      </w:r>
      <w:r>
        <w:rPr>
          <w:b/>
          <w:u w:val="single"/>
        </w:rPr>
        <w:t>DE</w:t>
      </w:r>
      <w:r w:rsidR="001C47DC">
        <w:rPr>
          <w:b/>
          <w:u w:val="single"/>
        </w:rPr>
        <w:t xml:space="preserve"> </w:t>
      </w:r>
      <w:r>
        <w:rPr>
          <w:b/>
          <w:u w:val="single"/>
        </w:rPr>
        <w:t>OBTENÇÃO</w:t>
      </w:r>
      <w:r w:rsidR="001C47DC">
        <w:rPr>
          <w:b/>
          <w:u w:val="single"/>
        </w:rPr>
        <w:t xml:space="preserve"> </w:t>
      </w:r>
      <w:r>
        <w:rPr>
          <w:b/>
          <w:u w:val="single"/>
        </w:rPr>
        <w:t>DE</w:t>
      </w:r>
      <w:r w:rsidR="001C47DC">
        <w:rPr>
          <w:b/>
          <w:u w:val="single"/>
        </w:rPr>
        <w:t xml:space="preserve"> </w:t>
      </w:r>
      <w:r>
        <w:rPr>
          <w:b/>
          <w:u w:val="single"/>
        </w:rPr>
        <w:t>ESCLARECIMENTOS</w:t>
      </w:r>
    </w:p>
    <w:p w:rsidR="00111A10" w:rsidRDefault="00111A10" w:rsidP="00111A10">
      <w:pPr>
        <w:ind w:firstLine="705"/>
        <w:jc w:val="both"/>
        <w:rPr>
          <w:b/>
        </w:rPr>
      </w:pPr>
    </w:p>
    <w:p w:rsidR="004D6AA2" w:rsidRDefault="00111A10" w:rsidP="00111A10">
      <w:pPr>
        <w:ind w:firstLine="705"/>
        <w:jc w:val="both"/>
      </w:pPr>
      <w:r>
        <w:rPr>
          <w:bCs/>
        </w:rPr>
        <w:t xml:space="preserve">19.1 </w:t>
      </w:r>
      <w:r>
        <w:t xml:space="preserve">O edital poderá ser consultado e obtido via internet, no </w:t>
      </w:r>
      <w:r w:rsidR="004D6AA2">
        <w:t>site:</w:t>
      </w:r>
      <w:r w:rsidR="001C47DC">
        <w:t xml:space="preserve"> </w:t>
      </w:r>
      <w:hyperlink r:id="rId8" w:history="1">
        <w:r w:rsidRPr="009A17F8">
          <w:rPr>
            <w:rStyle w:val="Hyperlink"/>
          </w:rPr>
          <w:t>mococa.sp.gov.br</w:t>
        </w:r>
      </w:hyperlink>
      <w:r w:rsidR="004D6AA2" w:rsidRPr="009A17F8">
        <w:rPr>
          <w:u w:val="single"/>
        </w:rPr>
        <w:t>.</w:t>
      </w:r>
    </w:p>
    <w:p w:rsidR="004D6AA2" w:rsidRDefault="004D6AA2" w:rsidP="00111A10">
      <w:pPr>
        <w:ind w:firstLine="705"/>
        <w:jc w:val="both"/>
      </w:pPr>
    </w:p>
    <w:p w:rsidR="00111A10" w:rsidRDefault="00111A10" w:rsidP="00111A10">
      <w:pPr>
        <w:ind w:firstLine="705"/>
        <w:jc w:val="both"/>
      </w:pPr>
      <w:r>
        <w:t xml:space="preserve">19.2. Os esclarecimentos serão fornecidos pelo Departamento de Obras da Prefeitura Municipal de Mococa, sito à Rua XV de Novembro, 360, nos dias </w:t>
      </w:r>
      <w:r w:rsidR="00B023F3">
        <w:t>úteis das 12:00 às 17</w:t>
      </w:r>
      <w:r>
        <w:t xml:space="preserve">:00 horas, através do telefone </w:t>
      </w:r>
      <w:r w:rsidR="009F44A4">
        <w:t>(</w:t>
      </w:r>
      <w:r>
        <w:t>19</w:t>
      </w:r>
      <w:r w:rsidR="009F44A4">
        <w:t>)</w:t>
      </w:r>
      <w:r>
        <w:t xml:space="preserve"> 3656-98</w:t>
      </w:r>
      <w:r w:rsidR="008F2F21">
        <w:t>25</w:t>
      </w:r>
      <w:r>
        <w:t xml:space="preserve"> até o penúltimo dia designado para a abertura dos envelopes contendo a “Documentação” e “Proposta Comercial”.</w:t>
      </w:r>
    </w:p>
    <w:p w:rsidR="009F44A4" w:rsidRDefault="009F44A4" w:rsidP="0081224A">
      <w:pPr>
        <w:jc w:val="both"/>
      </w:pPr>
    </w:p>
    <w:p w:rsidR="00111A10" w:rsidRDefault="00111A10" w:rsidP="00111A10">
      <w:pPr>
        <w:ind w:firstLine="705"/>
        <w:jc w:val="both"/>
      </w:pPr>
      <w:r>
        <w:t>19</w:t>
      </w:r>
      <w:r w:rsidR="009F44A4">
        <w:t>.</w:t>
      </w:r>
      <w:r>
        <w:t>3. Os esclarecimentos e questionamentos, referentes ao edital, deverão ser solicitados através de comunicação escr</w:t>
      </w:r>
      <w:r w:rsidR="0088316A">
        <w:t>ita, e prestados pela Comissão Permanente</w:t>
      </w:r>
      <w:r>
        <w:t xml:space="preserve"> de Licitações, situada no mesmo endereço acima mencionado, nos dias úteis, das 12:00 à</w:t>
      </w:r>
      <w:r w:rsidR="00FC2483">
        <w:t>s 17</w:t>
      </w:r>
      <w:r w:rsidR="009F44A4">
        <w:t>:00 horas ou pelo fone (</w:t>
      </w:r>
      <w:r>
        <w:t>19</w:t>
      </w:r>
      <w:r w:rsidR="009F44A4">
        <w:t>)</w:t>
      </w:r>
      <w:r>
        <w:t xml:space="preserve"> 3656-98</w:t>
      </w:r>
      <w:r w:rsidR="009F44A4">
        <w:t>13</w:t>
      </w:r>
      <w:r>
        <w:t>.</w:t>
      </w:r>
    </w:p>
    <w:p w:rsidR="00111A10" w:rsidRDefault="00111A10" w:rsidP="00111A10">
      <w:pPr>
        <w:ind w:firstLine="705"/>
        <w:jc w:val="both"/>
      </w:pPr>
    </w:p>
    <w:p w:rsidR="00676A63" w:rsidRDefault="00676A63" w:rsidP="00111A10">
      <w:pPr>
        <w:pStyle w:val="tomada"/>
        <w:ind w:left="2124" w:firstLine="708"/>
        <w:rPr>
          <w:sz w:val="28"/>
        </w:rPr>
      </w:pPr>
    </w:p>
    <w:p w:rsidR="00CB093D" w:rsidRDefault="00CB093D" w:rsidP="00111A10">
      <w:pPr>
        <w:pStyle w:val="tomada"/>
        <w:ind w:left="2124" w:firstLine="708"/>
        <w:rPr>
          <w:sz w:val="28"/>
        </w:rPr>
      </w:pPr>
    </w:p>
    <w:p w:rsidR="00111A10" w:rsidRDefault="00111A10" w:rsidP="00B023F3">
      <w:pPr>
        <w:pStyle w:val="tomada"/>
        <w:ind w:left="2124" w:firstLine="708"/>
        <w:rPr>
          <w:sz w:val="28"/>
        </w:rPr>
      </w:pPr>
      <w:r>
        <w:rPr>
          <w:sz w:val="28"/>
        </w:rPr>
        <w:t xml:space="preserve">Mococa, </w:t>
      </w:r>
      <w:r w:rsidR="00505833">
        <w:rPr>
          <w:sz w:val="28"/>
        </w:rPr>
        <w:t>21</w:t>
      </w:r>
      <w:r>
        <w:rPr>
          <w:sz w:val="28"/>
        </w:rPr>
        <w:t>de</w:t>
      </w:r>
      <w:r w:rsidR="00505833">
        <w:rPr>
          <w:sz w:val="28"/>
        </w:rPr>
        <w:t xml:space="preserve"> agosto</w:t>
      </w:r>
      <w:r w:rsidR="001C47DC">
        <w:rPr>
          <w:sz w:val="28"/>
        </w:rPr>
        <w:t xml:space="preserve"> </w:t>
      </w:r>
      <w:r>
        <w:rPr>
          <w:sz w:val="28"/>
        </w:rPr>
        <w:t>de 2.0</w:t>
      </w:r>
      <w:r w:rsidR="00061CCF">
        <w:rPr>
          <w:sz w:val="28"/>
        </w:rPr>
        <w:t>1</w:t>
      </w:r>
      <w:r w:rsidR="00B023F3">
        <w:rPr>
          <w:sz w:val="28"/>
        </w:rPr>
        <w:t>5</w:t>
      </w:r>
    </w:p>
    <w:p w:rsidR="00111A10" w:rsidRDefault="00111A10" w:rsidP="00111A10">
      <w:pPr>
        <w:pStyle w:val="tomada"/>
        <w:jc w:val="center"/>
        <w:rPr>
          <w:sz w:val="28"/>
        </w:rPr>
      </w:pPr>
    </w:p>
    <w:p w:rsidR="00676A63" w:rsidRDefault="00676A63" w:rsidP="00111A10">
      <w:pPr>
        <w:pStyle w:val="tomada"/>
        <w:jc w:val="center"/>
        <w:rPr>
          <w:sz w:val="28"/>
        </w:rPr>
      </w:pPr>
    </w:p>
    <w:p w:rsidR="007418B4" w:rsidRDefault="007418B4" w:rsidP="00111A10">
      <w:pPr>
        <w:pStyle w:val="tomada"/>
        <w:jc w:val="center"/>
        <w:rPr>
          <w:sz w:val="28"/>
        </w:rPr>
      </w:pPr>
    </w:p>
    <w:p w:rsidR="00676A63" w:rsidRDefault="00676A63" w:rsidP="00111A10">
      <w:pPr>
        <w:pStyle w:val="tomada"/>
        <w:jc w:val="center"/>
        <w:rPr>
          <w:sz w:val="28"/>
        </w:rPr>
      </w:pPr>
    </w:p>
    <w:p w:rsidR="00111A10" w:rsidRDefault="00111A10" w:rsidP="00111A10">
      <w:pPr>
        <w:pStyle w:val="tomada"/>
        <w:jc w:val="center"/>
        <w:rPr>
          <w:sz w:val="28"/>
        </w:rPr>
      </w:pPr>
      <w:r>
        <w:rPr>
          <w:sz w:val="28"/>
        </w:rPr>
        <w:t>_______________________________</w:t>
      </w:r>
    </w:p>
    <w:p w:rsidR="00111A10" w:rsidRDefault="009F44A4" w:rsidP="00111A10">
      <w:pPr>
        <w:pStyle w:val="tomada"/>
        <w:jc w:val="center"/>
        <w:rPr>
          <w:sz w:val="28"/>
        </w:rPr>
      </w:pPr>
      <w:r>
        <w:rPr>
          <w:sz w:val="28"/>
        </w:rPr>
        <w:t>MARIA EDNA GOMES MAZIERO</w:t>
      </w:r>
    </w:p>
    <w:p w:rsidR="00111A10" w:rsidRDefault="00111A10" w:rsidP="00111A10">
      <w:pPr>
        <w:pStyle w:val="tomada"/>
        <w:jc w:val="center"/>
        <w:rPr>
          <w:sz w:val="28"/>
        </w:rPr>
      </w:pPr>
      <w:r>
        <w:rPr>
          <w:sz w:val="28"/>
        </w:rPr>
        <w:t>Prefeit</w:t>
      </w:r>
      <w:r w:rsidR="009F44A4">
        <w:rPr>
          <w:sz w:val="28"/>
        </w:rPr>
        <w:t>a</w:t>
      </w:r>
      <w:r>
        <w:rPr>
          <w:sz w:val="28"/>
        </w:rPr>
        <w:t xml:space="preserve"> Municipal</w:t>
      </w:r>
    </w:p>
    <w:p w:rsidR="00F57E0C" w:rsidRDefault="00111A10" w:rsidP="0002322F">
      <w:pPr>
        <w:pStyle w:val="tomada"/>
        <w:rPr>
          <w:sz w:val="28"/>
        </w:rPr>
      </w:pPr>
      <w:r>
        <w:rPr>
          <w:sz w:val="28"/>
        </w:rPr>
        <w:tab/>
      </w:r>
    </w:p>
    <w:p w:rsidR="00646F8C" w:rsidRDefault="00646F8C" w:rsidP="0002322F">
      <w:pPr>
        <w:pStyle w:val="tomada"/>
        <w:rPr>
          <w:sz w:val="28"/>
        </w:rPr>
      </w:pPr>
    </w:p>
    <w:p w:rsidR="008C7E12" w:rsidRDefault="008C7E12" w:rsidP="0002322F">
      <w:pPr>
        <w:pStyle w:val="tomada"/>
        <w:rPr>
          <w:sz w:val="28"/>
        </w:rPr>
      </w:pPr>
    </w:p>
    <w:p w:rsidR="008C7E12" w:rsidRDefault="008C7E12" w:rsidP="0002322F">
      <w:pPr>
        <w:pStyle w:val="tomada"/>
        <w:rPr>
          <w:sz w:val="28"/>
        </w:rPr>
      </w:pPr>
    </w:p>
    <w:p w:rsidR="008C7E12" w:rsidRDefault="008C7E12" w:rsidP="0002322F">
      <w:pPr>
        <w:pStyle w:val="tomada"/>
        <w:rPr>
          <w:sz w:val="28"/>
        </w:rPr>
      </w:pPr>
    </w:p>
    <w:p w:rsidR="008C7E12" w:rsidRDefault="008C7E12" w:rsidP="0002322F">
      <w:pPr>
        <w:pStyle w:val="tomada"/>
        <w:rPr>
          <w:sz w:val="28"/>
        </w:rPr>
      </w:pPr>
    </w:p>
    <w:p w:rsidR="008C7E12" w:rsidRDefault="008C7E12" w:rsidP="0002322F">
      <w:pPr>
        <w:pStyle w:val="tomada"/>
        <w:rPr>
          <w:sz w:val="28"/>
        </w:rPr>
      </w:pPr>
    </w:p>
    <w:p w:rsidR="008C7E12" w:rsidRDefault="008C7E12" w:rsidP="0002322F">
      <w:pPr>
        <w:pStyle w:val="tomada"/>
        <w:rPr>
          <w:sz w:val="28"/>
        </w:rPr>
      </w:pPr>
    </w:p>
    <w:p w:rsidR="008C7E12" w:rsidRDefault="008C7E12"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1C47DC" w:rsidRDefault="001C47DC" w:rsidP="0002322F">
      <w:pPr>
        <w:pStyle w:val="tomada"/>
        <w:rPr>
          <w:sz w:val="28"/>
        </w:rPr>
      </w:pPr>
    </w:p>
    <w:p w:rsidR="008C7E12" w:rsidRDefault="008C7E12" w:rsidP="0002322F">
      <w:pPr>
        <w:pStyle w:val="tomada"/>
        <w:rPr>
          <w:sz w:val="28"/>
        </w:rPr>
      </w:pPr>
    </w:p>
    <w:p w:rsidR="004452D0" w:rsidRDefault="004452D0">
      <w:pPr>
        <w:pStyle w:val="tomada"/>
        <w:ind w:left="708" w:firstLine="708"/>
        <w:jc w:val="center"/>
        <w:rPr>
          <w:b/>
          <w:sz w:val="28"/>
          <w:u w:val="single"/>
        </w:rPr>
      </w:pPr>
    </w:p>
    <w:p w:rsidR="0088316A" w:rsidRDefault="005C62CE" w:rsidP="008475E4">
      <w:pPr>
        <w:pStyle w:val="tomada"/>
        <w:ind w:firstLine="1"/>
        <w:jc w:val="center"/>
        <w:rPr>
          <w:sz w:val="28"/>
        </w:rPr>
      </w:pPr>
      <w:r>
        <w:rPr>
          <w:b/>
          <w:sz w:val="28"/>
          <w:u w:val="single"/>
        </w:rPr>
        <w:t>ANEXO I</w:t>
      </w:r>
    </w:p>
    <w:p w:rsidR="0088316A" w:rsidRDefault="0088316A">
      <w:pPr>
        <w:pStyle w:val="tomada"/>
        <w:ind w:left="708" w:firstLine="708"/>
        <w:jc w:val="center"/>
        <w:rPr>
          <w:sz w:val="28"/>
        </w:rPr>
      </w:pPr>
    </w:p>
    <w:p w:rsidR="005C62CE" w:rsidRDefault="005C62CE" w:rsidP="008475E4">
      <w:pPr>
        <w:pStyle w:val="tomada"/>
        <w:ind w:firstLine="1"/>
        <w:jc w:val="center"/>
        <w:rPr>
          <w:sz w:val="28"/>
        </w:rPr>
      </w:pPr>
      <w:r>
        <w:rPr>
          <w:b/>
          <w:sz w:val="28"/>
          <w:u w:val="single"/>
        </w:rPr>
        <w:t>MINUTA</w:t>
      </w:r>
      <w:r w:rsidR="001C47DC">
        <w:rPr>
          <w:b/>
          <w:sz w:val="28"/>
          <w:u w:val="single"/>
        </w:rPr>
        <w:t xml:space="preserve"> </w:t>
      </w:r>
      <w:r>
        <w:rPr>
          <w:b/>
          <w:sz w:val="28"/>
          <w:u w:val="single"/>
        </w:rPr>
        <w:t>DO</w:t>
      </w:r>
      <w:r w:rsidR="001C47DC">
        <w:rPr>
          <w:b/>
          <w:sz w:val="28"/>
          <w:u w:val="single"/>
        </w:rPr>
        <w:t xml:space="preserve"> </w:t>
      </w:r>
      <w:r>
        <w:rPr>
          <w:b/>
          <w:sz w:val="28"/>
          <w:u w:val="single"/>
        </w:rPr>
        <w:t>CONTRATO</w:t>
      </w:r>
    </w:p>
    <w:p w:rsidR="005C62CE" w:rsidRDefault="005C62CE">
      <w:pPr>
        <w:pStyle w:val="tomada"/>
        <w:rPr>
          <w:sz w:val="28"/>
        </w:rPr>
      </w:pPr>
    </w:p>
    <w:p w:rsidR="00A74397" w:rsidRDefault="00A74397" w:rsidP="00A74397">
      <w:pPr>
        <w:pStyle w:val="Recuodecorpodetexto"/>
        <w:ind w:left="2835"/>
      </w:pPr>
    </w:p>
    <w:p w:rsidR="00A74397" w:rsidRDefault="00A74397" w:rsidP="00A74397">
      <w:pPr>
        <w:pStyle w:val="Recuodecorpodetexto"/>
        <w:ind w:left="2835"/>
      </w:pPr>
      <w:r>
        <w:t>CONTRATO QUE ENTRE SI CELEBRAM A PREFEITURA MUNICIPAL DE MOCOCA E A EMPRESA ..............</w:t>
      </w:r>
    </w:p>
    <w:p w:rsidR="00704282" w:rsidRDefault="00704282">
      <w:pPr>
        <w:pStyle w:val="tomada"/>
        <w:rPr>
          <w:sz w:val="28"/>
        </w:rPr>
      </w:pPr>
    </w:p>
    <w:p w:rsidR="005C62CE" w:rsidRDefault="005C62CE">
      <w:pPr>
        <w:pStyle w:val="tomada"/>
        <w:rPr>
          <w:sz w:val="28"/>
        </w:rPr>
      </w:pPr>
    </w:p>
    <w:p w:rsidR="005C62CE" w:rsidRDefault="005C62CE">
      <w:pPr>
        <w:pStyle w:val="tomada"/>
        <w:jc w:val="both"/>
        <w:rPr>
          <w:sz w:val="16"/>
        </w:rPr>
      </w:pPr>
      <w:r>
        <w:rPr>
          <w:sz w:val="28"/>
        </w:rPr>
        <w:tab/>
      </w:r>
      <w:r>
        <w:rPr>
          <w:sz w:val="28"/>
        </w:rPr>
        <w:tab/>
      </w:r>
      <w:r>
        <w:rPr>
          <w:sz w:val="28"/>
        </w:rPr>
        <w:tab/>
      </w:r>
      <w:r>
        <w:rPr>
          <w:sz w:val="28"/>
        </w:rPr>
        <w:tab/>
        <w:t>Pelo presente instrumento, de um lado a PREFEITURA MUNICIPAL DE MOCOCA, neste ato representada p</w:t>
      </w:r>
      <w:r w:rsidR="001D61A4">
        <w:rPr>
          <w:sz w:val="28"/>
        </w:rPr>
        <w:t>ela</w:t>
      </w:r>
      <w:r>
        <w:rPr>
          <w:sz w:val="28"/>
        </w:rPr>
        <w:t xml:space="preserve"> Prefeit</w:t>
      </w:r>
      <w:r w:rsidR="001D61A4">
        <w:rPr>
          <w:sz w:val="28"/>
        </w:rPr>
        <w:t>a</w:t>
      </w:r>
      <w:r>
        <w:rPr>
          <w:sz w:val="28"/>
        </w:rPr>
        <w:t xml:space="preserve"> Municipal </w:t>
      </w:r>
      <w:r>
        <w:rPr>
          <w:sz w:val="16"/>
        </w:rPr>
        <w:t>..................................................................................</w:t>
      </w:r>
      <w:r>
        <w:rPr>
          <w:sz w:val="28"/>
        </w:rPr>
        <w:t>, brasileir</w:t>
      </w:r>
      <w:r w:rsidR="001D61A4">
        <w:rPr>
          <w:sz w:val="28"/>
        </w:rPr>
        <w:t>a</w:t>
      </w:r>
      <w:r>
        <w:rPr>
          <w:sz w:val="28"/>
        </w:rPr>
        <w:t xml:space="preserve">, </w:t>
      </w:r>
      <w:r w:rsidR="001D61A4">
        <w:rPr>
          <w:sz w:val="28"/>
        </w:rPr>
        <w:t>casada</w:t>
      </w:r>
      <w:r>
        <w:rPr>
          <w:sz w:val="28"/>
        </w:rPr>
        <w:t>,  portador</w:t>
      </w:r>
      <w:r w:rsidR="001D61A4">
        <w:rPr>
          <w:sz w:val="28"/>
        </w:rPr>
        <w:t>a</w:t>
      </w:r>
      <w:r>
        <w:rPr>
          <w:sz w:val="28"/>
        </w:rPr>
        <w:t xml:space="preserve"> do RG Nº</w:t>
      </w:r>
      <w:r>
        <w:rPr>
          <w:sz w:val="16"/>
        </w:rPr>
        <w:t>..................................................................</w:t>
      </w:r>
      <w:r>
        <w:rPr>
          <w:sz w:val="28"/>
        </w:rPr>
        <w:t xml:space="preserve"> e do CPF Nº </w:t>
      </w:r>
      <w:r>
        <w:rPr>
          <w:sz w:val="16"/>
        </w:rPr>
        <w:t>..........................................................</w:t>
      </w:r>
      <w:r>
        <w:rPr>
          <w:sz w:val="28"/>
        </w:rPr>
        <w:t xml:space="preserve">, residente e domiciliado nesta cidade de Mococa à </w:t>
      </w:r>
      <w:r>
        <w:rPr>
          <w:sz w:val="16"/>
        </w:rPr>
        <w:t>.....................................................................</w:t>
      </w:r>
      <w:r>
        <w:rPr>
          <w:sz w:val="28"/>
        </w:rPr>
        <w:t xml:space="preserve">, doravante denominado CONTRATANTE e do outro lado, a empresa </w:t>
      </w:r>
      <w:r>
        <w:rPr>
          <w:sz w:val="16"/>
        </w:rPr>
        <w:t>.......................</w:t>
      </w:r>
    </w:p>
    <w:p w:rsidR="005C62CE" w:rsidRDefault="005C62CE">
      <w:pPr>
        <w:pStyle w:val="tomada"/>
        <w:jc w:val="both"/>
        <w:rPr>
          <w:sz w:val="28"/>
        </w:rPr>
      </w:pPr>
      <w:r>
        <w:rPr>
          <w:sz w:val="16"/>
        </w:rPr>
        <w:t>....................................................................................................................................................................</w:t>
      </w:r>
      <w:r>
        <w:rPr>
          <w:sz w:val="28"/>
        </w:rPr>
        <w:t xml:space="preserve">, firma estabelecida à </w:t>
      </w:r>
      <w:r>
        <w:rPr>
          <w:sz w:val="16"/>
        </w:rPr>
        <w:t>...........................................................................................................................................</w:t>
      </w:r>
      <w:r>
        <w:rPr>
          <w:sz w:val="28"/>
        </w:rPr>
        <w:t xml:space="preserve">, inscrita no CNPJ/MF sob o   Nº </w:t>
      </w:r>
      <w:r>
        <w:rPr>
          <w:sz w:val="16"/>
        </w:rPr>
        <w:t>...........................................</w:t>
      </w:r>
      <w:r>
        <w:rPr>
          <w:sz w:val="28"/>
        </w:rPr>
        <w:t xml:space="preserve"> e Inscrição Estadual Nº</w:t>
      </w:r>
      <w:r>
        <w:rPr>
          <w:sz w:val="16"/>
        </w:rPr>
        <w:t>..................................................</w:t>
      </w:r>
      <w:r>
        <w:rPr>
          <w:sz w:val="28"/>
        </w:rPr>
        <w:t xml:space="preserve">, representada neste ato por </w:t>
      </w:r>
      <w:r>
        <w:rPr>
          <w:sz w:val="16"/>
        </w:rPr>
        <w:t>....................................................................................................................................................</w:t>
      </w:r>
      <w:r>
        <w:rPr>
          <w:sz w:val="28"/>
        </w:rPr>
        <w:t>, portador do CPF</w:t>
      </w:r>
      <w:r>
        <w:rPr>
          <w:sz w:val="16"/>
        </w:rPr>
        <w:t xml:space="preserve">.......................................................... </w:t>
      </w:r>
      <w:r>
        <w:rPr>
          <w:sz w:val="28"/>
        </w:rPr>
        <w:t>e do RG</w:t>
      </w:r>
      <w:r>
        <w:rPr>
          <w:sz w:val="16"/>
        </w:rPr>
        <w:t>..........................................................</w:t>
      </w:r>
      <w:r>
        <w:rPr>
          <w:sz w:val="28"/>
        </w:rPr>
        <w:t>, residente e domiciliado à</w:t>
      </w:r>
      <w:r>
        <w:rPr>
          <w:sz w:val="16"/>
        </w:rPr>
        <w:t>............................................................................................................................................</w:t>
      </w:r>
      <w:r>
        <w:rPr>
          <w:sz w:val="28"/>
        </w:rPr>
        <w:t xml:space="preserve">, doravante denominado CONTRATADO, tem entre si certo e ajustado o presente contrato para </w:t>
      </w:r>
      <w:r w:rsidR="000D0B5E" w:rsidRPr="000D0B5E">
        <w:rPr>
          <w:sz w:val="28"/>
          <w:szCs w:val="28"/>
        </w:rPr>
        <w:t xml:space="preserve">contratação de empresa para </w:t>
      </w:r>
      <w:r w:rsidR="009A17F8">
        <w:rPr>
          <w:sz w:val="28"/>
        </w:rPr>
        <w:t xml:space="preserve">construção do Centro </w:t>
      </w:r>
      <w:r w:rsidR="001C47DC">
        <w:rPr>
          <w:sz w:val="28"/>
        </w:rPr>
        <w:t>D</w:t>
      </w:r>
      <w:r w:rsidR="009A17F8">
        <w:rPr>
          <w:sz w:val="28"/>
        </w:rPr>
        <w:t>ia do Idoso,</w:t>
      </w:r>
      <w:r>
        <w:rPr>
          <w:sz w:val="28"/>
        </w:rPr>
        <w:t xml:space="preserve"> conforme cláusulas e condições a seguir transcritas:</w:t>
      </w:r>
    </w:p>
    <w:p w:rsidR="005C62CE" w:rsidRDefault="005C62CE">
      <w:pPr>
        <w:pStyle w:val="tomada"/>
        <w:jc w:val="both"/>
        <w:rPr>
          <w:sz w:val="28"/>
        </w:rPr>
      </w:pPr>
    </w:p>
    <w:p w:rsidR="005C62CE" w:rsidRDefault="005C62CE">
      <w:pPr>
        <w:pStyle w:val="tomada"/>
        <w:jc w:val="both"/>
        <w:rPr>
          <w:sz w:val="28"/>
        </w:rPr>
      </w:pPr>
      <w:r>
        <w:rPr>
          <w:sz w:val="28"/>
        </w:rPr>
        <w:tab/>
      </w:r>
      <w:r>
        <w:rPr>
          <w:b/>
          <w:sz w:val="28"/>
          <w:u w:val="single"/>
        </w:rPr>
        <w:t>CLÁUSULA</w:t>
      </w:r>
      <w:r w:rsidR="001C47DC">
        <w:rPr>
          <w:b/>
          <w:sz w:val="28"/>
          <w:u w:val="single"/>
        </w:rPr>
        <w:t xml:space="preserve"> </w:t>
      </w:r>
      <w:r>
        <w:rPr>
          <w:b/>
          <w:sz w:val="28"/>
          <w:u w:val="single"/>
        </w:rPr>
        <w:t xml:space="preserve">PRIMEIRA </w:t>
      </w:r>
      <w:r>
        <w:rPr>
          <w:b/>
          <w:sz w:val="28"/>
        </w:rPr>
        <w:t xml:space="preserve">– </w:t>
      </w:r>
      <w:r>
        <w:rPr>
          <w:sz w:val="28"/>
        </w:rPr>
        <w:t>DO OBJETO</w:t>
      </w:r>
    </w:p>
    <w:p w:rsidR="005C62CE" w:rsidRDefault="005C62CE" w:rsidP="00A74397">
      <w:pPr>
        <w:pStyle w:val="tomada"/>
        <w:spacing w:line="276" w:lineRule="auto"/>
        <w:jc w:val="both"/>
        <w:rPr>
          <w:b/>
          <w:i/>
          <w:sz w:val="28"/>
          <w:u w:val="single"/>
        </w:rPr>
      </w:pPr>
    </w:p>
    <w:p w:rsidR="00E60D37" w:rsidRDefault="00A74397" w:rsidP="00A74397">
      <w:pPr>
        <w:pStyle w:val="tomada"/>
        <w:spacing w:line="276" w:lineRule="auto"/>
        <w:ind w:firstLine="708"/>
        <w:jc w:val="both"/>
        <w:rPr>
          <w:sz w:val="28"/>
        </w:rPr>
      </w:pPr>
      <w:r>
        <w:rPr>
          <w:bCs/>
          <w:sz w:val="28"/>
        </w:rPr>
        <w:t xml:space="preserve">1.1. </w:t>
      </w:r>
      <w:r w:rsidR="00757BD7" w:rsidRPr="00757BD7">
        <w:rPr>
          <w:bCs/>
          <w:sz w:val="28"/>
        </w:rPr>
        <w:t xml:space="preserve">O presente processo licitatório visa à contratação de </w:t>
      </w:r>
      <w:r w:rsidR="00757BD7" w:rsidRPr="004452D0">
        <w:rPr>
          <w:bCs/>
          <w:sz w:val="28"/>
          <w:szCs w:val="28"/>
        </w:rPr>
        <w:t xml:space="preserve">empresa </w:t>
      </w:r>
      <w:r w:rsidR="004452D0">
        <w:rPr>
          <w:bCs/>
          <w:sz w:val="28"/>
          <w:szCs w:val="28"/>
        </w:rPr>
        <w:t>objetivando a</w:t>
      </w:r>
      <w:r w:rsidR="001C47DC">
        <w:rPr>
          <w:bCs/>
          <w:sz w:val="28"/>
          <w:szCs w:val="28"/>
        </w:rPr>
        <w:t xml:space="preserve"> </w:t>
      </w:r>
      <w:r w:rsidR="004452D0" w:rsidRPr="004452D0">
        <w:rPr>
          <w:sz w:val="28"/>
          <w:szCs w:val="28"/>
        </w:rPr>
        <w:t>construção do Centro Dia do Idoso, no Conjunto Habitacional Dr. Gilberto Rossetti, no município de</w:t>
      </w:r>
      <w:r w:rsidR="001C47DC">
        <w:rPr>
          <w:sz w:val="28"/>
          <w:szCs w:val="28"/>
        </w:rPr>
        <w:t xml:space="preserve"> </w:t>
      </w:r>
      <w:r w:rsidR="004452D0" w:rsidRPr="004452D0">
        <w:rPr>
          <w:sz w:val="28"/>
          <w:szCs w:val="28"/>
        </w:rPr>
        <w:t xml:space="preserve"> Mococa, incluindo fornecimento de materiais e mão de obra</w:t>
      </w:r>
      <w:r w:rsidR="00757BD7" w:rsidRPr="004452D0">
        <w:rPr>
          <w:sz w:val="28"/>
          <w:szCs w:val="28"/>
        </w:rPr>
        <w:t>”</w:t>
      </w:r>
      <w:r w:rsidR="00757BD7" w:rsidRPr="00757BD7">
        <w:rPr>
          <w:sz w:val="28"/>
        </w:rPr>
        <w:t xml:space="preserve"> no município de Mococa com fornecimento de materiais e mão de obra</w:t>
      </w:r>
      <w:r w:rsidR="00757BD7" w:rsidRPr="00757BD7">
        <w:rPr>
          <w:bCs/>
          <w:sz w:val="28"/>
        </w:rPr>
        <w:t xml:space="preserve">, conforme especificações e quantidades </w:t>
      </w:r>
      <w:r>
        <w:rPr>
          <w:bCs/>
          <w:sz w:val="28"/>
        </w:rPr>
        <w:t>contidas do memorial descritivo e</w:t>
      </w:r>
      <w:r w:rsidR="00757BD7" w:rsidRPr="00757BD7">
        <w:rPr>
          <w:sz w:val="28"/>
        </w:rPr>
        <w:t>especificações dos Anexos Técnicos integrantes deste Edital.</w:t>
      </w:r>
    </w:p>
    <w:p w:rsidR="00757BD7" w:rsidRDefault="00757BD7" w:rsidP="00A74397">
      <w:pPr>
        <w:pStyle w:val="tomada"/>
        <w:jc w:val="both"/>
        <w:rPr>
          <w:sz w:val="28"/>
        </w:rPr>
      </w:pPr>
    </w:p>
    <w:p w:rsidR="005C62CE" w:rsidRDefault="005C62CE">
      <w:pPr>
        <w:pStyle w:val="tomada"/>
        <w:ind w:left="4253" w:hanging="3545"/>
        <w:jc w:val="both"/>
        <w:rPr>
          <w:sz w:val="28"/>
        </w:rPr>
      </w:pPr>
      <w:r>
        <w:rPr>
          <w:b/>
          <w:sz w:val="28"/>
          <w:u w:val="single"/>
        </w:rPr>
        <w:t>CLÁUSULA</w:t>
      </w:r>
      <w:r w:rsidR="001C47DC">
        <w:rPr>
          <w:b/>
          <w:sz w:val="28"/>
          <w:u w:val="single"/>
        </w:rPr>
        <w:t xml:space="preserve"> </w:t>
      </w:r>
      <w:r>
        <w:rPr>
          <w:b/>
          <w:sz w:val="28"/>
          <w:u w:val="single"/>
        </w:rPr>
        <w:t>SEGUNDA</w:t>
      </w:r>
      <w:r>
        <w:rPr>
          <w:b/>
          <w:sz w:val="28"/>
        </w:rPr>
        <w:t xml:space="preserve"> – </w:t>
      </w:r>
      <w:r>
        <w:rPr>
          <w:sz w:val="28"/>
        </w:rPr>
        <w:t>DA EXECUÇÃO DAS OBRAS</w:t>
      </w:r>
    </w:p>
    <w:p w:rsidR="005C62CE" w:rsidRDefault="005C62CE">
      <w:pPr>
        <w:pStyle w:val="tomada"/>
        <w:jc w:val="both"/>
        <w:rPr>
          <w:sz w:val="28"/>
        </w:rPr>
      </w:pPr>
    </w:p>
    <w:p w:rsidR="005C62CE" w:rsidRDefault="005C62CE">
      <w:pPr>
        <w:pStyle w:val="tomada"/>
        <w:jc w:val="both"/>
        <w:rPr>
          <w:sz w:val="28"/>
        </w:rPr>
      </w:pPr>
      <w:r>
        <w:rPr>
          <w:sz w:val="28"/>
        </w:rPr>
        <w:tab/>
        <w:t xml:space="preserve">2.1. A </w:t>
      </w:r>
      <w:r w:rsidR="006E0008">
        <w:rPr>
          <w:sz w:val="28"/>
        </w:rPr>
        <w:t xml:space="preserve">emissão da </w:t>
      </w:r>
      <w:r>
        <w:rPr>
          <w:sz w:val="28"/>
        </w:rPr>
        <w:t>ordem de serviço ficará à cargo de Departamento de Obras da CONTRATANTE.</w:t>
      </w:r>
    </w:p>
    <w:p w:rsidR="005C62CE" w:rsidRDefault="005C62CE">
      <w:pPr>
        <w:pStyle w:val="tomada"/>
        <w:jc w:val="both"/>
        <w:rPr>
          <w:sz w:val="28"/>
        </w:rPr>
      </w:pPr>
      <w:r>
        <w:rPr>
          <w:sz w:val="28"/>
        </w:rPr>
        <w:lastRenderedPageBreak/>
        <w:tab/>
      </w:r>
      <w:r>
        <w:rPr>
          <w:sz w:val="28"/>
        </w:rPr>
        <w:tab/>
      </w:r>
    </w:p>
    <w:p w:rsidR="005C62CE" w:rsidRDefault="005C62CE">
      <w:pPr>
        <w:pStyle w:val="tomada"/>
        <w:jc w:val="both"/>
        <w:rPr>
          <w:sz w:val="28"/>
        </w:rPr>
      </w:pPr>
      <w:r>
        <w:rPr>
          <w:sz w:val="28"/>
        </w:rPr>
        <w:tab/>
      </w:r>
      <w:r>
        <w:rPr>
          <w:b/>
          <w:sz w:val="28"/>
          <w:u w:val="single"/>
        </w:rPr>
        <w:t>CLÁUSULA</w:t>
      </w:r>
      <w:r w:rsidR="001C47DC">
        <w:rPr>
          <w:b/>
          <w:sz w:val="28"/>
          <w:u w:val="single"/>
        </w:rPr>
        <w:t xml:space="preserve"> </w:t>
      </w:r>
      <w:r>
        <w:rPr>
          <w:b/>
          <w:sz w:val="28"/>
          <w:u w:val="single"/>
        </w:rPr>
        <w:t xml:space="preserve">TERCEIRA </w:t>
      </w:r>
      <w:r>
        <w:rPr>
          <w:b/>
          <w:sz w:val="28"/>
        </w:rPr>
        <w:t xml:space="preserve">– </w:t>
      </w:r>
      <w:r>
        <w:rPr>
          <w:sz w:val="28"/>
        </w:rPr>
        <w:t>DO PRAZO</w:t>
      </w:r>
    </w:p>
    <w:p w:rsidR="005C62CE" w:rsidRDefault="005C62CE">
      <w:pPr>
        <w:pStyle w:val="tomada"/>
        <w:jc w:val="both"/>
        <w:rPr>
          <w:sz w:val="28"/>
        </w:rPr>
      </w:pPr>
    </w:p>
    <w:p w:rsidR="006E0008" w:rsidRPr="00524F9F" w:rsidRDefault="005C62CE" w:rsidP="006E0008">
      <w:pPr>
        <w:pStyle w:val="tomada"/>
        <w:jc w:val="both"/>
        <w:rPr>
          <w:sz w:val="28"/>
        </w:rPr>
      </w:pPr>
      <w:r w:rsidRPr="009A3A0E">
        <w:rPr>
          <w:sz w:val="28"/>
        </w:rPr>
        <w:tab/>
      </w:r>
      <w:r w:rsidR="006E0008" w:rsidRPr="00524F9F">
        <w:rPr>
          <w:sz w:val="28"/>
        </w:rPr>
        <w:t xml:space="preserve">3.1. O presente Contrato terá vigência de </w:t>
      </w:r>
      <w:r w:rsidR="00524F9F" w:rsidRPr="00524F9F">
        <w:rPr>
          <w:sz w:val="28"/>
        </w:rPr>
        <w:t>12</w:t>
      </w:r>
      <w:r w:rsidR="006E0008" w:rsidRPr="00524F9F">
        <w:rPr>
          <w:sz w:val="28"/>
        </w:rPr>
        <w:t>(</w:t>
      </w:r>
      <w:r w:rsidR="00524F9F" w:rsidRPr="00524F9F">
        <w:rPr>
          <w:sz w:val="28"/>
        </w:rPr>
        <w:t>doze</w:t>
      </w:r>
      <w:r w:rsidR="006E0008" w:rsidRPr="00524F9F">
        <w:rPr>
          <w:sz w:val="28"/>
        </w:rPr>
        <w:t xml:space="preserve">) meses, a partir da emissão da ordem de serviço. </w:t>
      </w:r>
    </w:p>
    <w:p w:rsidR="001951AC" w:rsidRPr="00524F9F" w:rsidRDefault="005C62CE">
      <w:pPr>
        <w:pStyle w:val="tomada"/>
        <w:jc w:val="both"/>
        <w:rPr>
          <w:sz w:val="28"/>
        </w:rPr>
      </w:pPr>
      <w:r w:rsidRPr="00524F9F">
        <w:rPr>
          <w:sz w:val="28"/>
        </w:rPr>
        <w:tab/>
      </w:r>
    </w:p>
    <w:p w:rsidR="005C62CE" w:rsidRPr="006E0008" w:rsidRDefault="001951AC" w:rsidP="006E0008">
      <w:pPr>
        <w:pStyle w:val="tomad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128"/>
        </w:tabs>
        <w:jc w:val="both"/>
        <w:rPr>
          <w:sz w:val="28"/>
        </w:rPr>
      </w:pPr>
      <w:r>
        <w:rPr>
          <w:sz w:val="28"/>
        </w:rPr>
        <w:tab/>
      </w:r>
      <w:r w:rsidR="005C62CE">
        <w:rPr>
          <w:b/>
          <w:sz w:val="28"/>
          <w:u w:val="single"/>
        </w:rPr>
        <w:t>CLÁUSULA</w:t>
      </w:r>
      <w:r w:rsidR="001C47DC">
        <w:rPr>
          <w:b/>
          <w:sz w:val="28"/>
          <w:u w:val="single"/>
        </w:rPr>
        <w:t xml:space="preserve"> </w:t>
      </w:r>
      <w:r w:rsidR="005C62CE">
        <w:rPr>
          <w:b/>
          <w:sz w:val="28"/>
          <w:u w:val="single"/>
        </w:rPr>
        <w:t>QUARTA</w:t>
      </w:r>
      <w:r w:rsidR="005C62CE">
        <w:rPr>
          <w:b/>
          <w:sz w:val="28"/>
        </w:rPr>
        <w:t xml:space="preserve">– </w:t>
      </w:r>
      <w:r w:rsidR="005C62CE" w:rsidRPr="006E0008">
        <w:rPr>
          <w:sz w:val="28"/>
        </w:rPr>
        <w:t xml:space="preserve">DO </w:t>
      </w:r>
      <w:r w:rsidR="004C59C8">
        <w:rPr>
          <w:sz w:val="28"/>
        </w:rPr>
        <w:t>VALOR DO CONTRAÇÃO E DOTAÇÃO ORÇAMENTÁRIA</w:t>
      </w:r>
      <w:r w:rsidR="006E0008" w:rsidRPr="006E0008">
        <w:rPr>
          <w:sz w:val="28"/>
        </w:rPr>
        <w:tab/>
      </w:r>
    </w:p>
    <w:p w:rsidR="001951AC" w:rsidRDefault="005C62CE">
      <w:pPr>
        <w:pStyle w:val="tomada"/>
        <w:jc w:val="both"/>
        <w:rPr>
          <w:sz w:val="28"/>
        </w:rPr>
      </w:pPr>
      <w:r>
        <w:rPr>
          <w:sz w:val="28"/>
        </w:rPr>
        <w:tab/>
      </w:r>
      <w:r>
        <w:rPr>
          <w:sz w:val="28"/>
        </w:rPr>
        <w:tab/>
      </w:r>
    </w:p>
    <w:p w:rsidR="005C62CE" w:rsidRDefault="005C62CE" w:rsidP="001951AC">
      <w:pPr>
        <w:pStyle w:val="tomada"/>
        <w:ind w:firstLine="708"/>
        <w:jc w:val="both"/>
        <w:rPr>
          <w:sz w:val="28"/>
        </w:rPr>
      </w:pPr>
      <w:r>
        <w:rPr>
          <w:sz w:val="28"/>
        </w:rPr>
        <w:t>4.1. A CONTRATADA pagará a importância de R$ ........... (........................) de forma parcelada de acordo com as medições dos serviços executados.</w:t>
      </w:r>
    </w:p>
    <w:p w:rsidR="008F2F21" w:rsidRDefault="005C62CE">
      <w:pPr>
        <w:pStyle w:val="Corpodetexto2"/>
      </w:pPr>
      <w:r>
        <w:tab/>
      </w:r>
    </w:p>
    <w:p w:rsidR="00C32BDE" w:rsidRPr="00691F54" w:rsidRDefault="00691F54" w:rsidP="00691F54">
      <w:pPr>
        <w:pStyle w:val="Corpodetexto2"/>
        <w:ind w:firstLine="708"/>
        <w:rPr>
          <w:u w:color="FF0000"/>
        </w:rPr>
      </w:pPr>
      <w:r>
        <w:t>4.2</w:t>
      </w:r>
      <w:r w:rsidR="004C59C8" w:rsidRPr="004C59C8">
        <w:t>.</w:t>
      </w:r>
      <w:r w:rsidR="004C59C8" w:rsidRPr="008A53EA">
        <w:rPr>
          <w:szCs w:val="28"/>
        </w:rPr>
        <w:t>As despesas decorrentes da contratação, objeto desta licitação, serão  custeadas através de abertura de despesa na Lei Orçamentária 2015, mediante Lei Específica, com recursos provenientes do Convênio nº 284/2013, repassados pela Secretaria de Estado de Desenvolvimento Social, conforme adesão à Agenda Mínima de Compromisso Social, explicitada na Resolução SEADS nº 03, de 12/03/2001.</w:t>
      </w:r>
    </w:p>
    <w:p w:rsidR="00B5354D" w:rsidRDefault="00B5354D">
      <w:pPr>
        <w:pStyle w:val="Corpodetexto2"/>
        <w:rPr>
          <w:sz w:val="24"/>
        </w:rPr>
      </w:pPr>
    </w:p>
    <w:p w:rsidR="005C62CE" w:rsidRDefault="0081224A">
      <w:pPr>
        <w:pStyle w:val="tomada"/>
        <w:ind w:left="3969" w:hanging="3261"/>
        <w:jc w:val="both"/>
        <w:rPr>
          <w:b/>
          <w:sz w:val="28"/>
        </w:rPr>
      </w:pPr>
      <w:r>
        <w:rPr>
          <w:b/>
          <w:sz w:val="28"/>
          <w:u w:val="single"/>
        </w:rPr>
        <w:t>C</w:t>
      </w:r>
      <w:r w:rsidR="005C62CE">
        <w:rPr>
          <w:b/>
          <w:sz w:val="28"/>
          <w:u w:val="single"/>
        </w:rPr>
        <w:t>LÁUSULA</w:t>
      </w:r>
      <w:r w:rsidR="001C47DC">
        <w:rPr>
          <w:b/>
          <w:sz w:val="28"/>
          <w:u w:val="single"/>
        </w:rPr>
        <w:t xml:space="preserve"> </w:t>
      </w:r>
      <w:r w:rsidR="005C62CE">
        <w:rPr>
          <w:b/>
          <w:sz w:val="28"/>
          <w:u w:val="single"/>
        </w:rPr>
        <w:t xml:space="preserve">QUINTA </w:t>
      </w:r>
      <w:r w:rsidR="005C62CE">
        <w:rPr>
          <w:b/>
          <w:sz w:val="28"/>
        </w:rPr>
        <w:t xml:space="preserve">– </w:t>
      </w:r>
      <w:r w:rsidR="005C62CE">
        <w:rPr>
          <w:sz w:val="28"/>
        </w:rPr>
        <w:t>DAS MEDIÇÕES</w:t>
      </w:r>
    </w:p>
    <w:p w:rsidR="005C62CE" w:rsidRDefault="005C62CE">
      <w:pPr>
        <w:pStyle w:val="tomada"/>
        <w:jc w:val="both"/>
        <w:rPr>
          <w:sz w:val="28"/>
        </w:rPr>
      </w:pPr>
    </w:p>
    <w:p w:rsidR="00B03B4B" w:rsidRPr="00A74397" w:rsidRDefault="005C62CE" w:rsidP="00B03B4B">
      <w:pPr>
        <w:ind w:firstLine="705"/>
        <w:jc w:val="both"/>
      </w:pPr>
      <w:r>
        <w:tab/>
      </w:r>
      <w:r w:rsidR="006E0008" w:rsidRPr="00A74397">
        <w:t xml:space="preserve">Serão realizadas </w:t>
      </w:r>
      <w:r w:rsidR="001C47DC">
        <w:t>12</w:t>
      </w:r>
      <w:r w:rsidR="006E0008" w:rsidRPr="00A74397">
        <w:t>(</w:t>
      </w:r>
      <w:r w:rsidR="001C47DC">
        <w:t>doze</w:t>
      </w:r>
      <w:r w:rsidR="006E0008" w:rsidRPr="00A74397">
        <w:t>) medições, uma a cada trinta (trinta) dias, sendo à prim</w:t>
      </w:r>
      <w:r w:rsidR="00524F9F">
        <w:t>eira 30 (trinta) dias após o iní</w:t>
      </w:r>
      <w:r w:rsidR="006E0008" w:rsidRPr="00A74397">
        <w:t>cio da execução do contrato.</w:t>
      </w:r>
    </w:p>
    <w:p w:rsidR="005C62CE" w:rsidRDefault="005C62CE">
      <w:pPr>
        <w:ind w:firstLine="705"/>
        <w:jc w:val="both"/>
      </w:pPr>
    </w:p>
    <w:p w:rsidR="005C62CE" w:rsidRDefault="005C62CE">
      <w:pPr>
        <w:ind w:firstLine="705"/>
        <w:jc w:val="both"/>
      </w:pPr>
      <w:r>
        <w:t>5.1.1. Se o dia determinado for feriado, sábado ou domingo, a medição deverá ocorrer no dia anterior estipulado.</w:t>
      </w:r>
    </w:p>
    <w:p w:rsidR="005C62CE" w:rsidRDefault="005C62CE">
      <w:pPr>
        <w:ind w:firstLine="705"/>
        <w:jc w:val="both"/>
      </w:pPr>
    </w:p>
    <w:p w:rsidR="005C62CE" w:rsidRDefault="005C62CE">
      <w:pPr>
        <w:ind w:firstLine="705"/>
        <w:jc w:val="both"/>
      </w:pPr>
      <w:r>
        <w:t>5.2. A Contratada deverá efetuar a medição dos serviços executados e entregar à Administração ou seu preposto, que terá o prazo máximo de 03 (três) dias para confirmar o aceite e processar a mesma.</w:t>
      </w:r>
    </w:p>
    <w:p w:rsidR="005C62CE" w:rsidRDefault="005C62CE">
      <w:pPr>
        <w:ind w:firstLine="705"/>
        <w:jc w:val="both"/>
      </w:pPr>
    </w:p>
    <w:p w:rsidR="005C62CE" w:rsidRDefault="005C62CE">
      <w:pPr>
        <w:ind w:firstLine="705"/>
        <w:jc w:val="both"/>
      </w:pPr>
      <w:r>
        <w:t>5.2.1. No caso da não aceitação da medição realizada, a Administração ou seu preposto devolverá à contratada para retificação, devendo esta, emitir nova medição no prazo de 03 (três) dias, A Administração e/ou seu preposto terá o prazo de 03 (três) dias para confirmar ou não o aceite.</w:t>
      </w:r>
    </w:p>
    <w:p w:rsidR="005C62CE" w:rsidRDefault="005C62CE">
      <w:pPr>
        <w:pStyle w:val="tomada"/>
        <w:jc w:val="both"/>
        <w:rPr>
          <w:sz w:val="28"/>
        </w:rPr>
      </w:pPr>
    </w:p>
    <w:p w:rsidR="005C62CE" w:rsidRDefault="005C62CE">
      <w:pPr>
        <w:pStyle w:val="tomada"/>
        <w:jc w:val="both"/>
        <w:rPr>
          <w:b/>
          <w:sz w:val="28"/>
        </w:rPr>
      </w:pPr>
      <w:r>
        <w:rPr>
          <w:sz w:val="28"/>
        </w:rPr>
        <w:tab/>
      </w:r>
      <w:r>
        <w:rPr>
          <w:b/>
          <w:sz w:val="28"/>
          <w:u w:val="single"/>
        </w:rPr>
        <w:t>CLÁUSULA</w:t>
      </w:r>
      <w:r w:rsidR="001C47DC">
        <w:rPr>
          <w:b/>
          <w:sz w:val="28"/>
          <w:u w:val="single"/>
        </w:rPr>
        <w:t xml:space="preserve"> </w:t>
      </w:r>
      <w:r>
        <w:rPr>
          <w:b/>
          <w:sz w:val="28"/>
          <w:u w:val="single"/>
        </w:rPr>
        <w:t>SEXTA</w:t>
      </w:r>
      <w:r>
        <w:rPr>
          <w:b/>
          <w:sz w:val="28"/>
        </w:rPr>
        <w:t xml:space="preserve"> – </w:t>
      </w:r>
      <w:r>
        <w:rPr>
          <w:sz w:val="28"/>
        </w:rPr>
        <w:t>DO PAGAMENTO</w:t>
      </w:r>
    </w:p>
    <w:p w:rsidR="005C62CE" w:rsidRDefault="005C62CE">
      <w:pPr>
        <w:pStyle w:val="tomada"/>
        <w:jc w:val="both"/>
        <w:rPr>
          <w:sz w:val="28"/>
        </w:rPr>
      </w:pPr>
    </w:p>
    <w:p w:rsidR="005C62CE" w:rsidRDefault="005C62CE">
      <w:pPr>
        <w:ind w:firstLine="705"/>
        <w:jc w:val="both"/>
      </w:pPr>
      <w:r>
        <w:tab/>
        <w:t xml:space="preserve">6.1. </w:t>
      </w:r>
      <w:r w:rsidR="00676A63">
        <w:t xml:space="preserve">Os pagamentos serão efetuados pela tesouraria municipal, </w:t>
      </w:r>
      <w:r w:rsidR="00B8613F">
        <w:t>em 15 (quinze) dias após a liberação de cada medição.</w:t>
      </w:r>
    </w:p>
    <w:p w:rsidR="00B8613F" w:rsidRDefault="00B8613F">
      <w:pPr>
        <w:ind w:firstLine="705"/>
        <w:jc w:val="both"/>
      </w:pPr>
    </w:p>
    <w:p w:rsidR="005C62CE" w:rsidRDefault="005C62CE">
      <w:pPr>
        <w:ind w:firstLine="705"/>
        <w:jc w:val="both"/>
      </w:pPr>
      <w:r>
        <w:lastRenderedPageBreak/>
        <w:t>6.2. As faturas que apresentem incorreções serão devolvidas ao emitente e seu vencimento ocorrerá em até 15 (quinze) dias, após a data de sua reapresentação.</w:t>
      </w:r>
    </w:p>
    <w:p w:rsidR="005C62CE" w:rsidRDefault="005C62CE">
      <w:pPr>
        <w:ind w:firstLine="705"/>
        <w:jc w:val="both"/>
      </w:pPr>
    </w:p>
    <w:p w:rsidR="005C62CE" w:rsidRDefault="005C62CE">
      <w:pPr>
        <w:ind w:firstLine="705"/>
        <w:jc w:val="both"/>
      </w:pPr>
      <w:r>
        <w:t>6.3. Dos pagamentos devidos à contratada, serão descontados os valores de multas e/ou eventuais débitos daquela para com a Administração, mediante prévio aviso.</w:t>
      </w:r>
    </w:p>
    <w:p w:rsidR="00337DC5" w:rsidRDefault="00337DC5">
      <w:pPr>
        <w:ind w:firstLine="705"/>
        <w:jc w:val="both"/>
      </w:pPr>
    </w:p>
    <w:p w:rsidR="005C62CE" w:rsidRDefault="005C62CE">
      <w:pPr>
        <w:pStyle w:val="tomada"/>
        <w:jc w:val="both"/>
        <w:rPr>
          <w:sz w:val="28"/>
        </w:rPr>
      </w:pPr>
      <w:r>
        <w:rPr>
          <w:sz w:val="28"/>
        </w:rPr>
        <w:tab/>
      </w:r>
      <w:r>
        <w:rPr>
          <w:b/>
          <w:sz w:val="28"/>
          <w:u w:val="single"/>
        </w:rPr>
        <w:t>CLÁUSULA</w:t>
      </w:r>
      <w:r w:rsidR="001C47DC">
        <w:rPr>
          <w:b/>
          <w:sz w:val="28"/>
          <w:u w:val="single"/>
        </w:rPr>
        <w:t xml:space="preserve"> </w:t>
      </w:r>
      <w:r>
        <w:rPr>
          <w:b/>
          <w:sz w:val="28"/>
          <w:u w:val="single"/>
        </w:rPr>
        <w:t xml:space="preserve">SÉTIMA </w:t>
      </w:r>
      <w:r>
        <w:rPr>
          <w:b/>
          <w:sz w:val="28"/>
        </w:rPr>
        <w:t xml:space="preserve">– </w:t>
      </w:r>
      <w:r>
        <w:rPr>
          <w:sz w:val="28"/>
        </w:rPr>
        <w:t>DOS REAJUSTES</w:t>
      </w:r>
    </w:p>
    <w:p w:rsidR="005C62CE" w:rsidRDefault="005C62CE">
      <w:pPr>
        <w:pStyle w:val="tomada"/>
        <w:jc w:val="both"/>
        <w:rPr>
          <w:sz w:val="28"/>
        </w:rPr>
      </w:pPr>
      <w:r>
        <w:rPr>
          <w:sz w:val="28"/>
        </w:rPr>
        <w:tab/>
      </w:r>
      <w:r>
        <w:rPr>
          <w:sz w:val="28"/>
        </w:rPr>
        <w:tab/>
      </w:r>
      <w:r>
        <w:rPr>
          <w:sz w:val="28"/>
        </w:rPr>
        <w:tab/>
      </w:r>
    </w:p>
    <w:p w:rsidR="005C62CE" w:rsidRDefault="005C62CE">
      <w:pPr>
        <w:pStyle w:val="tomada"/>
        <w:jc w:val="both"/>
        <w:rPr>
          <w:sz w:val="28"/>
        </w:rPr>
      </w:pPr>
      <w:r>
        <w:rPr>
          <w:sz w:val="28"/>
        </w:rPr>
        <w:tab/>
        <w:t xml:space="preserve">7.1. Os preços são fixos e irreajustáveis nos termos da Lei que implantou o Plano Real. </w:t>
      </w:r>
    </w:p>
    <w:p w:rsidR="005C62CE" w:rsidRDefault="005C62CE">
      <w:pPr>
        <w:pStyle w:val="tomada"/>
        <w:jc w:val="both"/>
        <w:rPr>
          <w:sz w:val="28"/>
        </w:rPr>
      </w:pPr>
    </w:p>
    <w:p w:rsidR="005C62CE" w:rsidRDefault="005C62CE" w:rsidP="001C47DC">
      <w:pPr>
        <w:pStyle w:val="tomada"/>
        <w:ind w:firstLine="720"/>
        <w:jc w:val="both"/>
        <w:rPr>
          <w:sz w:val="28"/>
        </w:rPr>
      </w:pPr>
      <w:r>
        <w:rPr>
          <w:b/>
          <w:sz w:val="28"/>
          <w:u w:val="single"/>
        </w:rPr>
        <w:t>CLÁUSULA</w:t>
      </w:r>
      <w:r w:rsidR="001C47DC">
        <w:rPr>
          <w:b/>
          <w:sz w:val="28"/>
          <w:u w:val="single"/>
        </w:rPr>
        <w:t xml:space="preserve"> </w:t>
      </w:r>
      <w:r>
        <w:rPr>
          <w:b/>
          <w:sz w:val="28"/>
          <w:u w:val="single"/>
        </w:rPr>
        <w:t xml:space="preserve">OITAVA </w:t>
      </w:r>
      <w:r>
        <w:rPr>
          <w:b/>
          <w:sz w:val="28"/>
        </w:rPr>
        <w:t xml:space="preserve">– </w:t>
      </w:r>
      <w:r>
        <w:rPr>
          <w:sz w:val="28"/>
        </w:rPr>
        <w:t>DAS OBRIGAÇÕES DOS CONTRATANTES</w:t>
      </w:r>
      <w:r>
        <w:rPr>
          <w:sz w:val="28"/>
        </w:rPr>
        <w:tab/>
      </w:r>
      <w:r>
        <w:rPr>
          <w:sz w:val="28"/>
        </w:rPr>
        <w:tab/>
      </w:r>
      <w:r>
        <w:rPr>
          <w:sz w:val="28"/>
        </w:rPr>
        <w:tab/>
      </w:r>
    </w:p>
    <w:p w:rsidR="005C62CE" w:rsidRDefault="005C62CE">
      <w:pPr>
        <w:pStyle w:val="tomada"/>
        <w:jc w:val="both"/>
        <w:rPr>
          <w:sz w:val="28"/>
        </w:rPr>
      </w:pPr>
      <w:r>
        <w:rPr>
          <w:sz w:val="28"/>
        </w:rPr>
        <w:tab/>
        <w:t>8.1. São obrigações da CONTRATADA:</w:t>
      </w:r>
    </w:p>
    <w:p w:rsidR="005C62CE" w:rsidRDefault="005C62CE">
      <w:pPr>
        <w:pStyle w:val="tomada"/>
        <w:jc w:val="both"/>
        <w:rPr>
          <w:sz w:val="28"/>
        </w:rPr>
      </w:pPr>
    </w:p>
    <w:p w:rsidR="005C62CE" w:rsidRDefault="005C62CE">
      <w:pPr>
        <w:pStyle w:val="tomada"/>
        <w:jc w:val="both"/>
        <w:rPr>
          <w:sz w:val="28"/>
        </w:rPr>
      </w:pPr>
      <w:r>
        <w:rPr>
          <w:sz w:val="28"/>
        </w:rPr>
        <w:tab/>
        <w:t>8.1.1. Responder integralmente pelas obrigações contratuais, nos termos do art. 70 do Código de Processo Civil, em qualquer hipótese, empregados da Contratada intentarem reclamações trabalhistas contra a Contratante.</w:t>
      </w:r>
    </w:p>
    <w:p w:rsidR="00F57E0C" w:rsidRDefault="005C62CE">
      <w:pPr>
        <w:pStyle w:val="tomada"/>
        <w:jc w:val="both"/>
        <w:rPr>
          <w:sz w:val="28"/>
        </w:rPr>
      </w:pPr>
      <w:r>
        <w:rPr>
          <w:sz w:val="28"/>
        </w:rPr>
        <w:tab/>
      </w:r>
    </w:p>
    <w:p w:rsidR="005C62CE" w:rsidRDefault="005C62CE" w:rsidP="00F57E0C">
      <w:pPr>
        <w:pStyle w:val="tomada"/>
        <w:ind w:firstLine="708"/>
        <w:jc w:val="both"/>
        <w:rPr>
          <w:sz w:val="28"/>
        </w:rPr>
      </w:pPr>
      <w:r>
        <w:rPr>
          <w:sz w:val="28"/>
        </w:rPr>
        <w:t>8.1.2. Obriga-se pela seleção, treinamento, habilitação, contratação, registro profissional de pessoal necessário, bem como pelo cumprimento das formalidades exigidas pelas Leis Trabalhistas, Sociais e Previdenciárias.</w:t>
      </w:r>
    </w:p>
    <w:p w:rsidR="005C62CE" w:rsidRDefault="005C62CE">
      <w:pPr>
        <w:pStyle w:val="tomada"/>
        <w:jc w:val="both"/>
        <w:rPr>
          <w:sz w:val="28"/>
        </w:rPr>
      </w:pPr>
    </w:p>
    <w:p w:rsidR="005C62CE" w:rsidRDefault="005C62CE">
      <w:pPr>
        <w:pStyle w:val="tomada"/>
        <w:jc w:val="both"/>
        <w:rPr>
          <w:sz w:val="28"/>
        </w:rPr>
      </w:pPr>
      <w:r>
        <w:rPr>
          <w:sz w:val="28"/>
        </w:rPr>
        <w:tab/>
        <w:t>8.1.3. Responsabilizar-se por qualquer acidente do qual possam ser vítimas seus empregados, no desempenho dos serviços objeto do presente Contrato.</w:t>
      </w:r>
    </w:p>
    <w:p w:rsidR="008F678E" w:rsidRDefault="008F678E">
      <w:pPr>
        <w:pStyle w:val="tomada"/>
        <w:jc w:val="both"/>
        <w:rPr>
          <w:sz w:val="28"/>
        </w:rPr>
      </w:pPr>
    </w:p>
    <w:p w:rsidR="005C62CE" w:rsidRDefault="005C62CE">
      <w:pPr>
        <w:pStyle w:val="tomada"/>
        <w:jc w:val="both"/>
        <w:rPr>
          <w:sz w:val="28"/>
        </w:rPr>
      </w:pPr>
      <w:r>
        <w:rPr>
          <w:sz w:val="28"/>
        </w:rPr>
        <w:tab/>
        <w:t>8.1.4. Manter na direção dos serviços, representante ou preposto capacitado e idôneo que a represente, integralmente, em todos os seus atos.</w:t>
      </w:r>
    </w:p>
    <w:p w:rsidR="005C62CE" w:rsidRDefault="005C62CE">
      <w:pPr>
        <w:pStyle w:val="tomada"/>
        <w:jc w:val="both"/>
        <w:rPr>
          <w:sz w:val="28"/>
        </w:rPr>
      </w:pPr>
    </w:p>
    <w:p w:rsidR="005C62CE" w:rsidRDefault="005C62CE">
      <w:pPr>
        <w:pStyle w:val="tomada"/>
        <w:jc w:val="both"/>
        <w:rPr>
          <w:sz w:val="28"/>
        </w:rPr>
      </w:pPr>
      <w:r>
        <w:rPr>
          <w:sz w:val="28"/>
        </w:rPr>
        <w:tab/>
        <w:t>8.1.5. Apresentar no dia do pagamento a quitação para com a seguridade Social (CND) e FGTS acompanhado da relação dos funcionários que trabalham na Obra.</w:t>
      </w:r>
    </w:p>
    <w:p w:rsidR="005C62CE" w:rsidRDefault="005C62CE">
      <w:pPr>
        <w:pStyle w:val="tomada"/>
        <w:jc w:val="both"/>
        <w:rPr>
          <w:sz w:val="28"/>
        </w:rPr>
      </w:pPr>
    </w:p>
    <w:p w:rsidR="005C62CE" w:rsidRDefault="005C62CE">
      <w:pPr>
        <w:pStyle w:val="tomada"/>
        <w:jc w:val="both"/>
        <w:rPr>
          <w:sz w:val="28"/>
        </w:rPr>
      </w:pPr>
      <w:r>
        <w:rPr>
          <w:sz w:val="28"/>
        </w:rPr>
        <w:tab/>
        <w:t>8.1.6. Responsabilizar-se por todos os encargos sociais e trabalhistas.</w:t>
      </w:r>
    </w:p>
    <w:p w:rsidR="005C62CE" w:rsidRDefault="005C62CE">
      <w:pPr>
        <w:pStyle w:val="tomada"/>
        <w:jc w:val="both"/>
        <w:rPr>
          <w:sz w:val="28"/>
        </w:rPr>
      </w:pPr>
    </w:p>
    <w:p w:rsidR="005C62CE" w:rsidRDefault="005C62CE">
      <w:pPr>
        <w:pStyle w:val="tomada"/>
        <w:jc w:val="both"/>
        <w:rPr>
          <w:sz w:val="28"/>
        </w:rPr>
      </w:pPr>
      <w:r>
        <w:rPr>
          <w:sz w:val="28"/>
        </w:rPr>
        <w:tab/>
        <w:t>8.1.7.  Efetuar o pagamento do Imposto sobre serviços de Qualquer Natureza – ISS, originado da prestação dos serviços mencionados na Cláusula Primeira, na Tesouraria do Município de Mococa.</w:t>
      </w:r>
    </w:p>
    <w:p w:rsidR="005C62CE" w:rsidRDefault="005C62CE">
      <w:pPr>
        <w:pStyle w:val="tomada"/>
        <w:jc w:val="both"/>
        <w:rPr>
          <w:sz w:val="28"/>
        </w:rPr>
      </w:pPr>
    </w:p>
    <w:p w:rsidR="001C47DC" w:rsidRDefault="005C62CE">
      <w:pPr>
        <w:pStyle w:val="tomada"/>
        <w:jc w:val="both"/>
        <w:rPr>
          <w:sz w:val="28"/>
        </w:rPr>
      </w:pPr>
      <w:r>
        <w:rPr>
          <w:sz w:val="28"/>
        </w:rPr>
        <w:tab/>
      </w:r>
    </w:p>
    <w:p w:rsidR="001C47DC" w:rsidRDefault="001C47DC">
      <w:pPr>
        <w:pStyle w:val="tomada"/>
        <w:jc w:val="both"/>
        <w:rPr>
          <w:sz w:val="28"/>
        </w:rPr>
      </w:pPr>
    </w:p>
    <w:p w:rsidR="005C62CE" w:rsidRDefault="005C62CE" w:rsidP="001C47DC">
      <w:pPr>
        <w:pStyle w:val="tomada"/>
        <w:ind w:firstLine="708"/>
        <w:jc w:val="both"/>
        <w:rPr>
          <w:sz w:val="28"/>
        </w:rPr>
      </w:pPr>
      <w:r>
        <w:rPr>
          <w:sz w:val="28"/>
        </w:rPr>
        <w:t>8.1.8. É vedada a sub contratação total do objeto deste contrato, a associação do contrato com outrem, a cessão ou transferência, total ou parcial, bem como a fusão, cisão, ou incorporação.</w:t>
      </w:r>
    </w:p>
    <w:p w:rsidR="005C62CE" w:rsidRDefault="005C62CE">
      <w:pPr>
        <w:pStyle w:val="tomada"/>
        <w:jc w:val="both"/>
        <w:rPr>
          <w:sz w:val="28"/>
        </w:rPr>
      </w:pPr>
    </w:p>
    <w:p w:rsidR="005C62CE" w:rsidRDefault="005C62CE">
      <w:pPr>
        <w:pStyle w:val="tomada"/>
        <w:jc w:val="both"/>
        <w:rPr>
          <w:sz w:val="28"/>
        </w:rPr>
      </w:pPr>
      <w:r>
        <w:rPr>
          <w:sz w:val="28"/>
        </w:rPr>
        <w:tab/>
        <w:t>8.1.9. Compromisso de que ao final da execução da Obra, fornecer</w:t>
      </w:r>
      <w:r w:rsidR="00B07A00">
        <w:rPr>
          <w:sz w:val="28"/>
        </w:rPr>
        <w:t>á</w:t>
      </w:r>
      <w:r>
        <w:rPr>
          <w:sz w:val="28"/>
        </w:rPr>
        <w:t xml:space="preserve"> termo de garantia das obras executados de, no mínimo por 5 (cinco) anos.</w:t>
      </w:r>
    </w:p>
    <w:p w:rsidR="00337DC5" w:rsidRDefault="005C62CE">
      <w:pPr>
        <w:ind w:firstLine="705"/>
        <w:jc w:val="both"/>
      </w:pPr>
      <w:r>
        <w:tab/>
      </w:r>
    </w:p>
    <w:p w:rsidR="005C62CE" w:rsidRDefault="005C62CE">
      <w:pPr>
        <w:ind w:firstLine="705"/>
        <w:jc w:val="both"/>
      </w:pPr>
      <w:r>
        <w:t xml:space="preserve">8.1.10. </w:t>
      </w:r>
      <w:r w:rsidR="00B07A00">
        <w:t>Apresentar c</w:t>
      </w:r>
      <w:r>
        <w:t>ópia do Laudo Técnico das Condições Ambientais do Trabalho.</w:t>
      </w:r>
    </w:p>
    <w:p w:rsidR="005C62CE" w:rsidRDefault="005C62CE">
      <w:pPr>
        <w:ind w:firstLine="705"/>
        <w:jc w:val="both"/>
      </w:pPr>
    </w:p>
    <w:p w:rsidR="005C62CE" w:rsidRDefault="005C62CE">
      <w:pPr>
        <w:ind w:firstLine="705"/>
        <w:jc w:val="both"/>
      </w:pPr>
      <w:r>
        <w:t xml:space="preserve">8.1.10.1. </w:t>
      </w:r>
      <w:r w:rsidR="00B07A00">
        <w:t xml:space="preserve">Apresentar </w:t>
      </w:r>
      <w:r>
        <w:t>Programa de Controle Médico e Saúde Ocupacional.</w:t>
      </w:r>
    </w:p>
    <w:p w:rsidR="005C62CE" w:rsidRDefault="005C62CE">
      <w:pPr>
        <w:ind w:firstLine="705"/>
        <w:jc w:val="both"/>
      </w:pPr>
    </w:p>
    <w:p w:rsidR="005C62CE" w:rsidRDefault="005C62CE">
      <w:pPr>
        <w:ind w:firstLine="705"/>
        <w:jc w:val="both"/>
      </w:pPr>
      <w:r>
        <w:t xml:space="preserve">8.1.10.2. </w:t>
      </w:r>
      <w:r w:rsidR="00B07A00">
        <w:t xml:space="preserve">Apresentar </w:t>
      </w:r>
      <w:r>
        <w:t>Programa de Prevenção de Riscos Ambientais.</w:t>
      </w:r>
    </w:p>
    <w:p w:rsidR="005C62CE" w:rsidRDefault="005C62CE">
      <w:pPr>
        <w:ind w:firstLine="705"/>
        <w:jc w:val="both"/>
      </w:pPr>
    </w:p>
    <w:p w:rsidR="005C62CE" w:rsidRDefault="005C62CE">
      <w:pPr>
        <w:ind w:firstLine="705"/>
        <w:jc w:val="both"/>
      </w:pPr>
      <w:r>
        <w:t xml:space="preserve">8.1.10.3. </w:t>
      </w:r>
      <w:r w:rsidR="00B07A00">
        <w:t xml:space="preserve">Apresentar </w:t>
      </w:r>
      <w:r>
        <w:t>Perfil Profissiográfico Previdenciário.</w:t>
      </w:r>
    </w:p>
    <w:p w:rsidR="00B8613F" w:rsidRDefault="00B8613F">
      <w:pPr>
        <w:ind w:firstLine="705"/>
        <w:jc w:val="both"/>
      </w:pPr>
    </w:p>
    <w:p w:rsidR="005C62CE" w:rsidRDefault="005C62CE">
      <w:pPr>
        <w:ind w:firstLine="705"/>
        <w:jc w:val="both"/>
      </w:pPr>
      <w:r>
        <w:t xml:space="preserve">8.1.10.4. </w:t>
      </w:r>
      <w:r w:rsidR="00B07A00">
        <w:t xml:space="preserve">Apresentar </w:t>
      </w:r>
      <w:r>
        <w:t>Atestado de Saúde Ocupacional, e fichas de controle da compra e entregas de EPI – Equipamentos de Proteção Individual.</w:t>
      </w:r>
    </w:p>
    <w:p w:rsidR="00524F9F" w:rsidRDefault="00524F9F">
      <w:pPr>
        <w:ind w:firstLine="705"/>
        <w:jc w:val="both"/>
      </w:pPr>
    </w:p>
    <w:p w:rsidR="00524F9F" w:rsidRPr="00CC7A29" w:rsidRDefault="00B07A00" w:rsidP="00B07A00">
      <w:pPr>
        <w:spacing w:line="253" w:lineRule="atLeast"/>
        <w:ind w:firstLine="705"/>
        <w:jc w:val="both"/>
        <w:rPr>
          <w:color w:val="000000"/>
          <w:szCs w:val="28"/>
        </w:rPr>
      </w:pPr>
      <w:r w:rsidRPr="009A17F8">
        <w:rPr>
          <w:color w:val="000000"/>
          <w:szCs w:val="28"/>
        </w:rPr>
        <w:t>8.1.11. O</w:t>
      </w:r>
      <w:r w:rsidR="00524F9F" w:rsidRPr="00CC7A29">
        <w:rPr>
          <w:color w:val="000000"/>
          <w:szCs w:val="28"/>
        </w:rPr>
        <w:t>brigatoriedade de utilização de produtos ou subprodutos de madeira de origem nativa que tenham procedência legal;</w:t>
      </w:r>
    </w:p>
    <w:p w:rsidR="001C47DC" w:rsidRDefault="001C47DC" w:rsidP="00B07A00">
      <w:pPr>
        <w:spacing w:line="253" w:lineRule="atLeast"/>
        <w:ind w:firstLine="705"/>
        <w:jc w:val="both"/>
        <w:rPr>
          <w:color w:val="000000"/>
          <w:szCs w:val="28"/>
        </w:rPr>
      </w:pPr>
    </w:p>
    <w:p w:rsidR="00524F9F" w:rsidRPr="00CC7A29" w:rsidRDefault="00B07A00" w:rsidP="00B07A00">
      <w:pPr>
        <w:spacing w:line="253" w:lineRule="atLeast"/>
        <w:ind w:firstLine="705"/>
        <w:jc w:val="both"/>
        <w:rPr>
          <w:color w:val="000000"/>
          <w:szCs w:val="28"/>
        </w:rPr>
      </w:pPr>
      <w:r w:rsidRPr="009A17F8">
        <w:rPr>
          <w:color w:val="000000"/>
          <w:szCs w:val="28"/>
        </w:rPr>
        <w:t>8.1.11.1.N</w:t>
      </w:r>
      <w:r w:rsidR="00524F9F" w:rsidRPr="00CC7A29">
        <w:rPr>
          <w:color w:val="000000"/>
          <w:szCs w:val="28"/>
        </w:rPr>
        <w:t>o caso de utilização de produtos e subprodutos listados no artigo 2°,</w:t>
      </w:r>
      <w:r w:rsidRPr="009A17F8">
        <w:rPr>
          <w:color w:val="000000"/>
          <w:szCs w:val="28"/>
        </w:rPr>
        <w:t xml:space="preserve"> incisos I e II da lei Municipal nº 3921/2009</w:t>
      </w:r>
      <w:r w:rsidR="00524F9F" w:rsidRPr="00CC7A29">
        <w:rPr>
          <w:color w:val="000000"/>
          <w:szCs w:val="28"/>
        </w:rPr>
        <w:t>, que sua aquisição ocorrerá de pessoa jurídica cadastrada no CADMADEIRA;</w:t>
      </w:r>
    </w:p>
    <w:p w:rsidR="00B07A00" w:rsidRPr="009A17F8" w:rsidRDefault="00B07A00" w:rsidP="00524F9F">
      <w:pPr>
        <w:spacing w:line="253" w:lineRule="atLeast"/>
        <w:jc w:val="both"/>
        <w:rPr>
          <w:color w:val="000000"/>
          <w:szCs w:val="28"/>
        </w:rPr>
      </w:pPr>
    </w:p>
    <w:p w:rsidR="00524F9F" w:rsidRPr="00CC7A29" w:rsidRDefault="00B07A00" w:rsidP="00B07A00">
      <w:pPr>
        <w:spacing w:line="253" w:lineRule="atLeast"/>
        <w:ind w:firstLine="705"/>
        <w:jc w:val="both"/>
        <w:rPr>
          <w:color w:val="000000"/>
          <w:szCs w:val="28"/>
        </w:rPr>
      </w:pPr>
      <w:r w:rsidRPr="009A17F8">
        <w:rPr>
          <w:color w:val="000000"/>
          <w:szCs w:val="28"/>
        </w:rPr>
        <w:t>8.1.12. Em</w:t>
      </w:r>
      <w:r w:rsidR="00524F9F" w:rsidRPr="00CC7A29">
        <w:rPr>
          <w:color w:val="000000"/>
          <w:szCs w:val="28"/>
        </w:rPr>
        <w:t xml:space="preserve"> cada medição, como condição para recebimento das obras, serviços de engenharia ou serviços gerais executados, a obrigatoriedade, por parte do contratado, de apresentação ao responsável pelo recebimento, de notas fiscais de aquisição dos produtos e subprodutos de madeira, acompanhadas de declaração de emprego de produtos e subprodutos de madeira nativa adquiridos de pessoas jurídicas cadastradas no CADMADEIRA;</w:t>
      </w:r>
    </w:p>
    <w:p w:rsidR="00524F9F" w:rsidRDefault="00524F9F">
      <w:pPr>
        <w:ind w:firstLine="705"/>
        <w:jc w:val="both"/>
      </w:pPr>
    </w:p>
    <w:p w:rsidR="005C62CE" w:rsidRDefault="005C62CE">
      <w:pPr>
        <w:pStyle w:val="tomada"/>
        <w:jc w:val="both"/>
        <w:rPr>
          <w:b/>
          <w:sz w:val="28"/>
        </w:rPr>
      </w:pPr>
      <w:r>
        <w:rPr>
          <w:sz w:val="28"/>
        </w:rPr>
        <w:tab/>
      </w:r>
      <w:r>
        <w:rPr>
          <w:b/>
          <w:sz w:val="28"/>
        </w:rPr>
        <w:t>8.2. São obrigações da CONTRATANTE:</w:t>
      </w:r>
    </w:p>
    <w:p w:rsidR="00337DC5" w:rsidRDefault="005C62CE">
      <w:pPr>
        <w:pStyle w:val="tomada"/>
        <w:jc w:val="both"/>
        <w:rPr>
          <w:sz w:val="28"/>
        </w:rPr>
      </w:pPr>
      <w:r>
        <w:rPr>
          <w:sz w:val="28"/>
        </w:rPr>
        <w:tab/>
      </w:r>
    </w:p>
    <w:p w:rsidR="005C62CE" w:rsidRDefault="005C62CE" w:rsidP="008F678E">
      <w:pPr>
        <w:pStyle w:val="tomada"/>
        <w:ind w:firstLine="708"/>
        <w:jc w:val="both"/>
        <w:rPr>
          <w:sz w:val="28"/>
        </w:rPr>
      </w:pPr>
      <w:r>
        <w:rPr>
          <w:sz w:val="28"/>
        </w:rPr>
        <w:t>8.2.1. Entregar as medições na data estabelecida na cláusula quinta ou atestar o recebimento das obras.</w:t>
      </w:r>
    </w:p>
    <w:p w:rsidR="008F678E" w:rsidRDefault="005C62CE" w:rsidP="00EE7A07">
      <w:pPr>
        <w:pStyle w:val="tomada"/>
        <w:jc w:val="both"/>
        <w:rPr>
          <w:sz w:val="28"/>
        </w:rPr>
      </w:pPr>
      <w:r>
        <w:rPr>
          <w:sz w:val="28"/>
        </w:rPr>
        <w:tab/>
      </w:r>
    </w:p>
    <w:p w:rsidR="005C62CE" w:rsidRDefault="005C62CE" w:rsidP="006E0008">
      <w:pPr>
        <w:pStyle w:val="tomada"/>
        <w:ind w:firstLine="708"/>
        <w:jc w:val="both"/>
        <w:rPr>
          <w:sz w:val="28"/>
        </w:rPr>
      </w:pPr>
      <w:r>
        <w:rPr>
          <w:sz w:val="28"/>
        </w:rPr>
        <w:t>8.2.2. Efetuar o paga</w:t>
      </w:r>
      <w:r w:rsidR="0032259C">
        <w:rPr>
          <w:sz w:val="28"/>
        </w:rPr>
        <w:t xml:space="preserve">mento no prazo estabelecido no </w:t>
      </w:r>
      <w:r>
        <w:rPr>
          <w:sz w:val="28"/>
        </w:rPr>
        <w:t>disposto no item 6.1 da cláusula sexta.</w:t>
      </w:r>
    </w:p>
    <w:p w:rsidR="005C62CE" w:rsidRDefault="005C62CE">
      <w:pPr>
        <w:pStyle w:val="tomada"/>
        <w:jc w:val="both"/>
        <w:rPr>
          <w:sz w:val="28"/>
        </w:rPr>
      </w:pPr>
    </w:p>
    <w:p w:rsidR="001C47DC" w:rsidRDefault="001C47DC">
      <w:pPr>
        <w:pStyle w:val="tomada"/>
        <w:jc w:val="both"/>
        <w:rPr>
          <w:sz w:val="28"/>
        </w:rPr>
      </w:pPr>
    </w:p>
    <w:p w:rsidR="005C62CE" w:rsidRDefault="005C62CE">
      <w:pPr>
        <w:pStyle w:val="tomada"/>
        <w:jc w:val="both"/>
        <w:rPr>
          <w:b/>
          <w:sz w:val="28"/>
        </w:rPr>
      </w:pPr>
      <w:r>
        <w:rPr>
          <w:sz w:val="28"/>
        </w:rPr>
        <w:lastRenderedPageBreak/>
        <w:tab/>
      </w:r>
      <w:r>
        <w:rPr>
          <w:b/>
          <w:sz w:val="28"/>
          <w:u w:val="single"/>
        </w:rPr>
        <w:t>CLÁUSULA</w:t>
      </w:r>
      <w:r w:rsidR="00CB3656">
        <w:rPr>
          <w:b/>
          <w:sz w:val="28"/>
          <w:u w:val="single"/>
        </w:rPr>
        <w:t xml:space="preserve"> </w:t>
      </w:r>
      <w:r>
        <w:rPr>
          <w:b/>
          <w:sz w:val="28"/>
          <w:u w:val="single"/>
        </w:rPr>
        <w:t xml:space="preserve">NONA </w:t>
      </w:r>
      <w:r>
        <w:rPr>
          <w:b/>
          <w:sz w:val="28"/>
        </w:rPr>
        <w:t xml:space="preserve">– </w:t>
      </w:r>
      <w:r>
        <w:rPr>
          <w:sz w:val="28"/>
        </w:rPr>
        <w:t>DA FISCALIZAÇÃO</w:t>
      </w:r>
    </w:p>
    <w:p w:rsidR="005C62CE" w:rsidRDefault="005C62CE">
      <w:pPr>
        <w:pStyle w:val="tomada"/>
        <w:jc w:val="both"/>
        <w:rPr>
          <w:sz w:val="28"/>
        </w:rPr>
      </w:pPr>
    </w:p>
    <w:p w:rsidR="005C62CE" w:rsidRDefault="005C62CE">
      <w:pPr>
        <w:pStyle w:val="tomada"/>
        <w:jc w:val="both"/>
        <w:rPr>
          <w:sz w:val="28"/>
        </w:rPr>
      </w:pPr>
      <w:r>
        <w:rPr>
          <w:sz w:val="28"/>
        </w:rPr>
        <w:tab/>
        <w:t xml:space="preserve">9.1. A fiscalização da execução dos trabalhos da CONTRATADA será exercida pela CONTRATANTE, através de agente por ela designado, o qual poderá, junto ao representante da CONTRATADA, solicitar a correção de eventuais falhas ou irregularidades que forem verificadas, as quais, se não forem sanadas no prazo de 5 (cinco) dias, serão objeto de comunicação oficial à CONTRATADA para aplicação das penalidades previstas neste Contrato. </w:t>
      </w:r>
    </w:p>
    <w:p w:rsidR="005C62CE" w:rsidRDefault="005C62CE">
      <w:pPr>
        <w:pStyle w:val="tomada"/>
        <w:jc w:val="both"/>
        <w:rPr>
          <w:sz w:val="28"/>
        </w:rPr>
      </w:pPr>
    </w:p>
    <w:p w:rsidR="005C62CE" w:rsidRDefault="005C62CE">
      <w:pPr>
        <w:pStyle w:val="tomada"/>
        <w:jc w:val="both"/>
        <w:rPr>
          <w:sz w:val="28"/>
        </w:rPr>
      </w:pPr>
      <w:r>
        <w:rPr>
          <w:sz w:val="28"/>
        </w:rPr>
        <w:tab/>
        <w:t>9.2. As solicitações, reclamações, exigências, observações e ocorrências relacionadas com a execução do objeto deste Contrato, serão registradas, pela CONTRATANTE, no livro de ocorrências, constituindo tais registros, documentos legais.</w:t>
      </w:r>
    </w:p>
    <w:p w:rsidR="005C62CE" w:rsidRDefault="005C62CE">
      <w:pPr>
        <w:pStyle w:val="tomada"/>
        <w:jc w:val="both"/>
        <w:rPr>
          <w:sz w:val="28"/>
        </w:rPr>
      </w:pPr>
    </w:p>
    <w:p w:rsidR="005C62CE" w:rsidRDefault="005C62CE">
      <w:pPr>
        <w:pStyle w:val="tomada"/>
        <w:jc w:val="both"/>
        <w:rPr>
          <w:b/>
          <w:sz w:val="28"/>
        </w:rPr>
      </w:pPr>
      <w:r>
        <w:rPr>
          <w:sz w:val="28"/>
        </w:rPr>
        <w:tab/>
      </w:r>
      <w:r>
        <w:rPr>
          <w:b/>
          <w:sz w:val="28"/>
          <w:u w:val="single"/>
        </w:rPr>
        <w:t>CLÁUSULA</w:t>
      </w:r>
      <w:r w:rsidR="00CB3656">
        <w:rPr>
          <w:b/>
          <w:sz w:val="28"/>
          <w:u w:val="single"/>
        </w:rPr>
        <w:t xml:space="preserve"> </w:t>
      </w:r>
      <w:r>
        <w:rPr>
          <w:b/>
          <w:sz w:val="28"/>
          <w:u w:val="single"/>
        </w:rPr>
        <w:t>DÉCIMA</w:t>
      </w:r>
      <w:r>
        <w:rPr>
          <w:b/>
          <w:sz w:val="28"/>
        </w:rPr>
        <w:t xml:space="preserve"> – </w:t>
      </w:r>
      <w:r>
        <w:rPr>
          <w:sz w:val="28"/>
        </w:rPr>
        <w:t>DA RESCISÃO CONTRATUAL</w:t>
      </w:r>
    </w:p>
    <w:p w:rsidR="005C62CE" w:rsidRDefault="005C62CE">
      <w:pPr>
        <w:pStyle w:val="tomada"/>
        <w:jc w:val="both"/>
        <w:rPr>
          <w:sz w:val="28"/>
        </w:rPr>
      </w:pPr>
      <w:r>
        <w:rPr>
          <w:sz w:val="28"/>
        </w:rPr>
        <w:tab/>
      </w:r>
    </w:p>
    <w:p w:rsidR="005C62CE" w:rsidRDefault="005C62CE">
      <w:pPr>
        <w:pStyle w:val="tomada"/>
        <w:jc w:val="both"/>
        <w:rPr>
          <w:sz w:val="28"/>
        </w:rPr>
      </w:pPr>
      <w:r>
        <w:rPr>
          <w:sz w:val="28"/>
        </w:rPr>
        <w:tab/>
        <w:t>10.1. A rescisão contratual poderá ser:</w:t>
      </w:r>
    </w:p>
    <w:p w:rsidR="005C62CE" w:rsidRDefault="005C62CE">
      <w:pPr>
        <w:pStyle w:val="tomada"/>
        <w:jc w:val="both"/>
        <w:rPr>
          <w:sz w:val="28"/>
        </w:rPr>
      </w:pPr>
    </w:p>
    <w:p w:rsidR="005C62CE" w:rsidRDefault="005C62CE">
      <w:pPr>
        <w:pStyle w:val="tomada"/>
        <w:jc w:val="both"/>
        <w:rPr>
          <w:sz w:val="28"/>
        </w:rPr>
      </w:pPr>
      <w:r>
        <w:rPr>
          <w:sz w:val="28"/>
        </w:rPr>
        <w:tab/>
        <w:t xml:space="preserve">10.1.1. Determinada por ato </w:t>
      </w:r>
      <w:r w:rsidRPr="00601B37">
        <w:rPr>
          <w:b/>
          <w:sz w:val="28"/>
        </w:rPr>
        <w:t>unilateral</w:t>
      </w:r>
      <w:r>
        <w:rPr>
          <w:sz w:val="28"/>
        </w:rPr>
        <w:t xml:space="preserve"> e</w:t>
      </w:r>
      <w:r w:rsidRPr="00601B37">
        <w:rPr>
          <w:b/>
          <w:sz w:val="28"/>
        </w:rPr>
        <w:t xml:space="preserve"> escrito</w:t>
      </w:r>
      <w:r>
        <w:rPr>
          <w:sz w:val="28"/>
        </w:rPr>
        <w:t xml:space="preserve"> da CONTRATANTE, nos casos enumerados a seguir:</w:t>
      </w:r>
    </w:p>
    <w:p w:rsidR="005C62CE" w:rsidRDefault="005C62CE">
      <w:pPr>
        <w:pStyle w:val="tomada"/>
        <w:jc w:val="both"/>
        <w:rPr>
          <w:sz w:val="28"/>
        </w:rPr>
      </w:pPr>
    </w:p>
    <w:p w:rsidR="005C62CE" w:rsidRDefault="005C62CE">
      <w:pPr>
        <w:pStyle w:val="tomada"/>
        <w:jc w:val="both"/>
        <w:rPr>
          <w:sz w:val="28"/>
        </w:rPr>
      </w:pPr>
      <w:r>
        <w:rPr>
          <w:sz w:val="28"/>
        </w:rPr>
        <w:tab/>
        <w:t xml:space="preserve">10.1.1.1. </w:t>
      </w:r>
      <w:r w:rsidR="00FD016C">
        <w:rPr>
          <w:sz w:val="28"/>
        </w:rPr>
        <w:t>O</w:t>
      </w:r>
      <w:r>
        <w:rPr>
          <w:sz w:val="28"/>
        </w:rPr>
        <w:t xml:space="preserve"> não cumprimento de cláusulas contratuais, especificações ou prazos;</w:t>
      </w:r>
    </w:p>
    <w:p w:rsidR="005C62CE" w:rsidRDefault="005C62CE">
      <w:pPr>
        <w:pStyle w:val="tomada"/>
        <w:jc w:val="both"/>
        <w:rPr>
          <w:sz w:val="28"/>
        </w:rPr>
      </w:pPr>
    </w:p>
    <w:p w:rsidR="005C62CE" w:rsidRDefault="005C62CE">
      <w:pPr>
        <w:pStyle w:val="tomada"/>
        <w:jc w:val="both"/>
        <w:rPr>
          <w:sz w:val="28"/>
        </w:rPr>
      </w:pPr>
      <w:r>
        <w:rPr>
          <w:sz w:val="28"/>
        </w:rPr>
        <w:tab/>
        <w:t xml:space="preserve">10.1.1.2. </w:t>
      </w:r>
      <w:r w:rsidR="00FD016C">
        <w:rPr>
          <w:sz w:val="28"/>
        </w:rPr>
        <w:t>O</w:t>
      </w:r>
      <w:r>
        <w:rPr>
          <w:sz w:val="28"/>
        </w:rPr>
        <w:t xml:space="preserve"> cumprimento irregular de cláusulas contratuais, especificação e prazos;</w:t>
      </w:r>
    </w:p>
    <w:p w:rsidR="005C62CE" w:rsidRDefault="005C62CE">
      <w:pPr>
        <w:pStyle w:val="tomada"/>
        <w:jc w:val="both"/>
        <w:rPr>
          <w:sz w:val="28"/>
        </w:rPr>
      </w:pPr>
    </w:p>
    <w:p w:rsidR="005C62CE" w:rsidRDefault="005C62CE">
      <w:pPr>
        <w:pStyle w:val="tomada"/>
        <w:jc w:val="both"/>
        <w:rPr>
          <w:sz w:val="28"/>
        </w:rPr>
      </w:pPr>
      <w:r>
        <w:rPr>
          <w:sz w:val="28"/>
        </w:rPr>
        <w:tab/>
        <w:t xml:space="preserve">10.1.1.3. </w:t>
      </w:r>
      <w:r w:rsidR="00FD016C">
        <w:rPr>
          <w:sz w:val="28"/>
        </w:rPr>
        <w:t>A</w:t>
      </w:r>
      <w:r>
        <w:rPr>
          <w:sz w:val="28"/>
        </w:rPr>
        <w:t xml:space="preserve"> lentidão constante no cumprimento do atendimento dos serviços, levando a CONTRATANTE a comprovar a falta de interesse da CONTRATADA;</w:t>
      </w:r>
    </w:p>
    <w:p w:rsidR="005C62CE" w:rsidRDefault="005C62CE">
      <w:pPr>
        <w:pStyle w:val="tomada"/>
        <w:jc w:val="both"/>
        <w:rPr>
          <w:sz w:val="28"/>
        </w:rPr>
      </w:pPr>
    </w:p>
    <w:p w:rsidR="005C62CE" w:rsidRDefault="005C62CE">
      <w:pPr>
        <w:pStyle w:val="tomada"/>
        <w:jc w:val="both"/>
        <w:rPr>
          <w:sz w:val="28"/>
        </w:rPr>
      </w:pPr>
      <w:r>
        <w:rPr>
          <w:sz w:val="28"/>
        </w:rPr>
        <w:tab/>
        <w:t xml:space="preserve">10.1.1.4. </w:t>
      </w:r>
      <w:r w:rsidR="00FD016C">
        <w:rPr>
          <w:sz w:val="28"/>
        </w:rPr>
        <w:t>O</w:t>
      </w:r>
      <w:r>
        <w:rPr>
          <w:sz w:val="28"/>
        </w:rPr>
        <w:t xml:space="preserve"> atraso injustificado no início dos serviços;</w:t>
      </w:r>
    </w:p>
    <w:p w:rsidR="005C62CE" w:rsidRDefault="005C62CE">
      <w:pPr>
        <w:pStyle w:val="tomada"/>
        <w:jc w:val="both"/>
        <w:rPr>
          <w:sz w:val="28"/>
        </w:rPr>
      </w:pPr>
    </w:p>
    <w:p w:rsidR="005C62CE" w:rsidRDefault="005C62CE">
      <w:pPr>
        <w:pStyle w:val="tomada"/>
        <w:jc w:val="both"/>
        <w:rPr>
          <w:sz w:val="28"/>
        </w:rPr>
      </w:pPr>
      <w:r>
        <w:rPr>
          <w:sz w:val="28"/>
        </w:rPr>
        <w:tab/>
        <w:t xml:space="preserve">10.1.1.5. </w:t>
      </w:r>
      <w:r w:rsidR="00FD016C">
        <w:rPr>
          <w:sz w:val="28"/>
        </w:rPr>
        <w:t>A</w:t>
      </w:r>
      <w:r>
        <w:rPr>
          <w:sz w:val="28"/>
        </w:rPr>
        <w:t xml:space="preserve"> sub contratação total do seu objeto, a associação do contrato com outrem, a cessão ou transferência, total ou parcial, bem como a fusão, cisão ou incorporação, não admitidas no instrumento convocatório e no contrato.</w:t>
      </w:r>
    </w:p>
    <w:p w:rsidR="005C62CE" w:rsidRDefault="005C62CE">
      <w:pPr>
        <w:pStyle w:val="tomada"/>
        <w:jc w:val="both"/>
        <w:rPr>
          <w:sz w:val="28"/>
        </w:rPr>
      </w:pPr>
    </w:p>
    <w:p w:rsidR="005C62CE" w:rsidRDefault="005C62CE">
      <w:pPr>
        <w:pStyle w:val="tomada"/>
        <w:jc w:val="both"/>
        <w:rPr>
          <w:sz w:val="28"/>
        </w:rPr>
      </w:pPr>
      <w:r>
        <w:rPr>
          <w:sz w:val="28"/>
        </w:rPr>
        <w:tab/>
        <w:t xml:space="preserve">10.1.1.6. </w:t>
      </w:r>
      <w:r w:rsidR="00FD016C">
        <w:rPr>
          <w:sz w:val="28"/>
        </w:rPr>
        <w:t>O</w:t>
      </w:r>
      <w:r>
        <w:rPr>
          <w:sz w:val="28"/>
        </w:rPr>
        <w:t xml:space="preserve"> desatendimento das determinações regulares do agente designado para acompanhar e fiscalizar a sua execução, assim, como a de seus superiores;</w:t>
      </w:r>
    </w:p>
    <w:p w:rsidR="005C62CE" w:rsidRDefault="005C62CE">
      <w:pPr>
        <w:pStyle w:val="tomada"/>
        <w:jc w:val="both"/>
        <w:rPr>
          <w:sz w:val="28"/>
        </w:rPr>
      </w:pPr>
      <w:r>
        <w:rPr>
          <w:sz w:val="28"/>
        </w:rPr>
        <w:tab/>
      </w:r>
    </w:p>
    <w:p w:rsidR="005C62CE" w:rsidRDefault="005C62CE">
      <w:pPr>
        <w:pStyle w:val="tomada"/>
        <w:jc w:val="both"/>
        <w:rPr>
          <w:sz w:val="28"/>
        </w:rPr>
      </w:pPr>
      <w:r>
        <w:rPr>
          <w:sz w:val="28"/>
        </w:rPr>
        <w:tab/>
        <w:t xml:space="preserve">10.1.1.7. </w:t>
      </w:r>
      <w:r w:rsidR="00FD016C">
        <w:rPr>
          <w:sz w:val="28"/>
        </w:rPr>
        <w:t>O</w:t>
      </w:r>
      <w:r>
        <w:rPr>
          <w:sz w:val="28"/>
        </w:rPr>
        <w:t xml:space="preserve"> comprometimento reiterado de faltas na sua execução;</w:t>
      </w:r>
    </w:p>
    <w:p w:rsidR="00F57E0C" w:rsidRDefault="005C62CE">
      <w:pPr>
        <w:pStyle w:val="tomada"/>
        <w:jc w:val="both"/>
        <w:rPr>
          <w:sz w:val="28"/>
        </w:rPr>
      </w:pPr>
      <w:r>
        <w:rPr>
          <w:sz w:val="28"/>
        </w:rPr>
        <w:tab/>
      </w:r>
    </w:p>
    <w:p w:rsidR="005C62CE" w:rsidRDefault="005C62CE" w:rsidP="00F57E0C">
      <w:pPr>
        <w:pStyle w:val="tomada"/>
        <w:ind w:firstLine="708"/>
        <w:jc w:val="both"/>
        <w:rPr>
          <w:sz w:val="28"/>
        </w:rPr>
      </w:pPr>
      <w:r>
        <w:rPr>
          <w:sz w:val="28"/>
        </w:rPr>
        <w:lastRenderedPageBreak/>
        <w:t xml:space="preserve">10.1.1.8. </w:t>
      </w:r>
      <w:r w:rsidR="00FD016C">
        <w:rPr>
          <w:sz w:val="28"/>
        </w:rPr>
        <w:t>A</w:t>
      </w:r>
      <w:r>
        <w:rPr>
          <w:sz w:val="28"/>
        </w:rPr>
        <w:t xml:space="preserve"> decretação de falência ou instauração de insolvência civil;</w:t>
      </w:r>
    </w:p>
    <w:p w:rsidR="005C62CE" w:rsidRDefault="005C62CE">
      <w:pPr>
        <w:pStyle w:val="tomada"/>
        <w:jc w:val="both"/>
        <w:rPr>
          <w:sz w:val="28"/>
        </w:rPr>
      </w:pPr>
      <w:r>
        <w:rPr>
          <w:sz w:val="28"/>
        </w:rPr>
        <w:tab/>
      </w:r>
    </w:p>
    <w:p w:rsidR="005C62CE" w:rsidRDefault="005C62CE">
      <w:pPr>
        <w:pStyle w:val="tomada"/>
        <w:ind w:firstLine="708"/>
        <w:jc w:val="both"/>
        <w:rPr>
          <w:sz w:val="28"/>
        </w:rPr>
      </w:pPr>
      <w:r>
        <w:rPr>
          <w:sz w:val="28"/>
        </w:rPr>
        <w:t xml:space="preserve">10.1.1.9. </w:t>
      </w:r>
      <w:r w:rsidR="00FD016C">
        <w:rPr>
          <w:sz w:val="28"/>
        </w:rPr>
        <w:t>A</w:t>
      </w:r>
      <w:r>
        <w:rPr>
          <w:sz w:val="28"/>
        </w:rPr>
        <w:t xml:space="preserve"> dissolução da sociedade ou o falecimento do CONTRATADO;</w:t>
      </w:r>
    </w:p>
    <w:p w:rsidR="005C62CE" w:rsidRDefault="005C62CE">
      <w:pPr>
        <w:pStyle w:val="tomada"/>
        <w:jc w:val="both"/>
        <w:rPr>
          <w:sz w:val="28"/>
        </w:rPr>
      </w:pPr>
    </w:p>
    <w:p w:rsidR="005C62CE" w:rsidRDefault="005C62CE">
      <w:pPr>
        <w:pStyle w:val="tomada"/>
        <w:jc w:val="both"/>
        <w:rPr>
          <w:sz w:val="28"/>
        </w:rPr>
      </w:pPr>
      <w:r>
        <w:rPr>
          <w:sz w:val="28"/>
        </w:rPr>
        <w:tab/>
        <w:t xml:space="preserve">10.1.1.10. </w:t>
      </w:r>
      <w:r w:rsidR="00FD016C">
        <w:rPr>
          <w:sz w:val="28"/>
        </w:rPr>
        <w:t>A</w:t>
      </w:r>
      <w:r>
        <w:rPr>
          <w:sz w:val="28"/>
        </w:rPr>
        <w:t xml:space="preserve"> alteração social ou a modificação da finalidade ou da estrutura da empresa, que prejudique a execução do contrato;</w:t>
      </w:r>
    </w:p>
    <w:p w:rsidR="005C62CE" w:rsidRDefault="005C62CE">
      <w:pPr>
        <w:pStyle w:val="tomada"/>
        <w:jc w:val="both"/>
        <w:rPr>
          <w:sz w:val="28"/>
        </w:rPr>
      </w:pPr>
    </w:p>
    <w:p w:rsidR="005C62CE" w:rsidRDefault="005C62CE">
      <w:pPr>
        <w:pStyle w:val="tomada"/>
        <w:jc w:val="both"/>
        <w:rPr>
          <w:sz w:val="28"/>
        </w:rPr>
      </w:pPr>
      <w:r>
        <w:rPr>
          <w:sz w:val="28"/>
        </w:rPr>
        <w:tab/>
        <w:t xml:space="preserve">10.1.1.11. </w:t>
      </w:r>
      <w:r w:rsidR="00FD016C">
        <w:rPr>
          <w:sz w:val="28"/>
        </w:rPr>
        <w:t>Razões</w:t>
      </w:r>
      <w:r>
        <w:rPr>
          <w:sz w:val="28"/>
        </w:rPr>
        <w:t xml:space="preserve"> de interesse público, de alta relevância e amplo conhecimento, justificadas e determinadas pela máxima autoridade da esfera administrativa do órgão CONTRATANTE e exaradas no processo administrativo a que se refere o contrato.</w:t>
      </w:r>
    </w:p>
    <w:p w:rsidR="005C62CE" w:rsidRDefault="005C62CE">
      <w:pPr>
        <w:pStyle w:val="tomada"/>
        <w:jc w:val="both"/>
        <w:rPr>
          <w:sz w:val="28"/>
        </w:rPr>
      </w:pPr>
    </w:p>
    <w:p w:rsidR="005C62CE" w:rsidRDefault="005C62CE">
      <w:pPr>
        <w:pStyle w:val="tomada"/>
        <w:jc w:val="both"/>
        <w:rPr>
          <w:sz w:val="28"/>
        </w:rPr>
      </w:pPr>
      <w:r>
        <w:rPr>
          <w:sz w:val="28"/>
        </w:rPr>
        <w:tab/>
        <w:t xml:space="preserve">10.1.1.12. </w:t>
      </w:r>
      <w:r w:rsidR="00FD016C">
        <w:rPr>
          <w:sz w:val="28"/>
        </w:rPr>
        <w:t>Ocorrência</w:t>
      </w:r>
      <w:r>
        <w:rPr>
          <w:sz w:val="28"/>
        </w:rPr>
        <w:t xml:space="preserve"> de caso fortuito ou de força maior, regularmente comprovada, impeditiva da execução do Contrato.</w:t>
      </w:r>
    </w:p>
    <w:p w:rsidR="00601B37" w:rsidRDefault="00601B37">
      <w:pPr>
        <w:pStyle w:val="tomada"/>
        <w:jc w:val="both"/>
        <w:rPr>
          <w:sz w:val="28"/>
        </w:rPr>
      </w:pPr>
    </w:p>
    <w:p w:rsidR="00601B37" w:rsidRPr="00CC7A29" w:rsidRDefault="00601B37" w:rsidP="00601B37">
      <w:pPr>
        <w:spacing w:line="253" w:lineRule="atLeast"/>
        <w:ind w:firstLine="708"/>
        <w:jc w:val="both"/>
        <w:rPr>
          <w:color w:val="000000"/>
          <w:szCs w:val="28"/>
        </w:rPr>
      </w:pPr>
      <w:r w:rsidRPr="009A17F8">
        <w:rPr>
          <w:color w:val="000000"/>
          <w:szCs w:val="28"/>
        </w:rPr>
        <w:t>10.1.1.13.Não cumprimento</w:t>
      </w:r>
      <w:r w:rsidR="00B07A00" w:rsidRPr="009A17F8">
        <w:rPr>
          <w:color w:val="000000"/>
          <w:szCs w:val="28"/>
        </w:rPr>
        <w:t>,</w:t>
      </w:r>
      <w:r w:rsidRPr="009A17F8">
        <w:rPr>
          <w:color w:val="000000"/>
          <w:szCs w:val="28"/>
        </w:rPr>
        <w:t xml:space="preserve"> por parte da contratada</w:t>
      </w:r>
      <w:r w:rsidR="00B07A00" w:rsidRPr="009A17F8">
        <w:rPr>
          <w:color w:val="000000"/>
          <w:szCs w:val="28"/>
        </w:rPr>
        <w:t>,</w:t>
      </w:r>
      <w:r w:rsidRPr="00CC7A29">
        <w:rPr>
          <w:color w:val="000000"/>
          <w:szCs w:val="28"/>
        </w:rPr>
        <w:t xml:space="preserve"> dos requisitos constantes dos </w:t>
      </w:r>
      <w:r w:rsidR="00B07A00" w:rsidRPr="009A17F8">
        <w:rPr>
          <w:color w:val="000000"/>
          <w:szCs w:val="28"/>
        </w:rPr>
        <w:t>incisos I, II,</w:t>
      </w:r>
      <w:r w:rsidRPr="009A17F8">
        <w:rPr>
          <w:color w:val="000000"/>
          <w:szCs w:val="28"/>
        </w:rPr>
        <w:t xml:space="preserve"> III</w:t>
      </w:r>
      <w:r w:rsidR="00B07A00" w:rsidRPr="009A17F8">
        <w:rPr>
          <w:color w:val="000000"/>
          <w:szCs w:val="28"/>
        </w:rPr>
        <w:t xml:space="preserve">, </w:t>
      </w:r>
      <w:r w:rsidRPr="009A17F8">
        <w:rPr>
          <w:color w:val="000000"/>
          <w:szCs w:val="28"/>
        </w:rPr>
        <w:t>do art. 6º</w:t>
      </w:r>
      <w:r w:rsidR="00B07A00" w:rsidRPr="009A17F8">
        <w:rPr>
          <w:color w:val="000000"/>
          <w:szCs w:val="28"/>
        </w:rPr>
        <w:t xml:space="preserve"> da Lei Municipal 3921 de 03 de setembro de 2009,</w:t>
      </w:r>
      <w:r w:rsidRPr="00CC7A29">
        <w:rPr>
          <w:color w:val="000000"/>
          <w:szCs w:val="28"/>
        </w:rPr>
        <w:t xml:space="preserve"> com fundamento no artigo 78, incisos I e II, da Lei Federal n°. 8.666, de 21 de junho de 1993, bem como de aplicação das penalidades previstas nos artigos 86 a 88 do referido diploma legal e sanção administrativa de proibição de contratar com a Administração Pública pelo período de até 3 (três) anos, consoante artigo 72, parágrafo 8°, inciso V da Lei Federal n°. 9.605, de 12 de fevereiro de 1998, observadas as normas legais e regulamentares pertinentes, independentemente de sua responsabilização na esfera criminal.</w:t>
      </w:r>
    </w:p>
    <w:p w:rsidR="005C62CE" w:rsidRDefault="005C62CE">
      <w:pPr>
        <w:pStyle w:val="tomada"/>
        <w:jc w:val="both"/>
        <w:rPr>
          <w:sz w:val="28"/>
        </w:rPr>
      </w:pPr>
    </w:p>
    <w:p w:rsidR="005C62CE" w:rsidRDefault="005C62CE">
      <w:pPr>
        <w:pStyle w:val="tomada"/>
        <w:jc w:val="both"/>
        <w:rPr>
          <w:sz w:val="28"/>
        </w:rPr>
      </w:pPr>
      <w:r>
        <w:rPr>
          <w:sz w:val="28"/>
        </w:rPr>
        <w:tab/>
        <w:t>10.1.2. Amigável, por acordo entre as partes, mediante autorização escrita e fundamentada da autoridade competente, reduzida a termo no processo administrativo, desde que haja conveniência da CONTRATANTE.</w:t>
      </w:r>
    </w:p>
    <w:p w:rsidR="00704282" w:rsidRDefault="00704282">
      <w:pPr>
        <w:pStyle w:val="tomada"/>
        <w:jc w:val="both"/>
        <w:rPr>
          <w:sz w:val="28"/>
        </w:rPr>
      </w:pPr>
    </w:p>
    <w:p w:rsidR="005C62CE" w:rsidRDefault="005C62CE">
      <w:pPr>
        <w:pStyle w:val="tomada"/>
        <w:jc w:val="both"/>
        <w:rPr>
          <w:sz w:val="28"/>
        </w:rPr>
      </w:pPr>
      <w:r>
        <w:rPr>
          <w:sz w:val="28"/>
        </w:rPr>
        <w:tab/>
        <w:t>10.1.3. Em caso de rescisão enumerada abaixo, sem que haja culpa da CONTRATADA, será esta ressarcida dos prejuízos regularmente comprovados, quando os houver sofrido.</w:t>
      </w:r>
    </w:p>
    <w:p w:rsidR="00704282" w:rsidRDefault="00704282">
      <w:pPr>
        <w:pStyle w:val="tomada"/>
        <w:jc w:val="both"/>
        <w:rPr>
          <w:sz w:val="28"/>
        </w:rPr>
      </w:pPr>
    </w:p>
    <w:p w:rsidR="005C62CE" w:rsidRDefault="005C62CE">
      <w:pPr>
        <w:pStyle w:val="tomada"/>
        <w:jc w:val="both"/>
        <w:rPr>
          <w:sz w:val="28"/>
        </w:rPr>
      </w:pPr>
      <w:r>
        <w:rPr>
          <w:sz w:val="28"/>
        </w:rPr>
        <w:tab/>
        <w:t>10.1.3.1. A suspensão de sua execução por ordem escrita da CONTRATANTE,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rsidR="00704282" w:rsidRDefault="00704282">
      <w:pPr>
        <w:pStyle w:val="tomada"/>
        <w:jc w:val="both"/>
        <w:rPr>
          <w:sz w:val="28"/>
        </w:rPr>
      </w:pPr>
    </w:p>
    <w:p w:rsidR="005C62CE" w:rsidRDefault="005C62CE">
      <w:pPr>
        <w:pStyle w:val="tomada"/>
        <w:jc w:val="both"/>
        <w:rPr>
          <w:sz w:val="28"/>
        </w:rPr>
      </w:pPr>
      <w:r>
        <w:rPr>
          <w:sz w:val="28"/>
        </w:rPr>
        <w:lastRenderedPageBreak/>
        <w:tab/>
        <w:t>10.1.3.2. O atraso superior a 90 (noventa) dias dos pagamentos devidos pela CONTRATANTE decorrente de serviços ou parcelas destes já recebidos ou executados, salvo em caso de calamidade pública, grave perturbação da ordem interna ou guerra, assegurado ao CONTRATADO o direito de optar pela suspensão do cumprimento de suas obrigações até que seja normalizada a situação, caso em que, sua decisão deverá ser comunicada por escrito à CONTRATANTE.</w:t>
      </w:r>
    </w:p>
    <w:p w:rsidR="00F57E0C" w:rsidRDefault="005C62CE">
      <w:pPr>
        <w:pStyle w:val="tomada"/>
        <w:jc w:val="both"/>
        <w:rPr>
          <w:sz w:val="28"/>
        </w:rPr>
      </w:pPr>
      <w:r>
        <w:rPr>
          <w:sz w:val="28"/>
        </w:rPr>
        <w:tab/>
      </w:r>
    </w:p>
    <w:p w:rsidR="005C62CE" w:rsidRDefault="005C62CE" w:rsidP="00F57E0C">
      <w:pPr>
        <w:pStyle w:val="tomada"/>
        <w:ind w:firstLine="708"/>
        <w:jc w:val="both"/>
        <w:rPr>
          <w:sz w:val="28"/>
        </w:rPr>
      </w:pPr>
      <w:r>
        <w:rPr>
          <w:sz w:val="28"/>
        </w:rPr>
        <w:t>10.1.4. A rescisão contratual pelo não cumprimento de cláusulas contratuais, especificações e prazos acarreta as seguintes conseqüências:</w:t>
      </w:r>
    </w:p>
    <w:p w:rsidR="00704282" w:rsidRDefault="00704282">
      <w:pPr>
        <w:pStyle w:val="tomada"/>
        <w:jc w:val="both"/>
        <w:rPr>
          <w:sz w:val="28"/>
        </w:rPr>
      </w:pPr>
    </w:p>
    <w:p w:rsidR="005C62CE" w:rsidRDefault="005C62CE">
      <w:pPr>
        <w:pStyle w:val="tomada"/>
        <w:jc w:val="both"/>
        <w:rPr>
          <w:sz w:val="28"/>
        </w:rPr>
      </w:pPr>
      <w:r>
        <w:rPr>
          <w:sz w:val="28"/>
        </w:rPr>
        <w:tab/>
        <w:t>10.1.4.1. Assunção imediata do objeto contratado, no estado e local em que se encontrar, por ato da CONTRATANTE;</w:t>
      </w:r>
    </w:p>
    <w:p w:rsidR="00F57E0C" w:rsidRDefault="005C62CE">
      <w:pPr>
        <w:pStyle w:val="tomada"/>
        <w:jc w:val="both"/>
        <w:rPr>
          <w:sz w:val="28"/>
        </w:rPr>
      </w:pPr>
      <w:r>
        <w:rPr>
          <w:sz w:val="28"/>
        </w:rPr>
        <w:tab/>
      </w:r>
    </w:p>
    <w:p w:rsidR="005C62CE" w:rsidRDefault="005C62CE" w:rsidP="00F57E0C">
      <w:pPr>
        <w:pStyle w:val="tomada"/>
        <w:ind w:firstLine="708"/>
        <w:jc w:val="both"/>
        <w:rPr>
          <w:sz w:val="28"/>
        </w:rPr>
      </w:pPr>
      <w:r>
        <w:rPr>
          <w:sz w:val="28"/>
        </w:rPr>
        <w:t>10.1.4.2. Ocupação e utilização do local, instalações, equipamentos, material e pessoal empregados na execução do Contrato, necessário à sua continuidade;</w:t>
      </w:r>
    </w:p>
    <w:p w:rsidR="005C62CE" w:rsidRDefault="005C62CE">
      <w:pPr>
        <w:pStyle w:val="tomada"/>
        <w:jc w:val="both"/>
        <w:rPr>
          <w:sz w:val="28"/>
        </w:rPr>
      </w:pPr>
    </w:p>
    <w:p w:rsidR="005C62CE" w:rsidRDefault="005C62CE">
      <w:pPr>
        <w:pStyle w:val="tomada"/>
        <w:jc w:val="both"/>
        <w:rPr>
          <w:sz w:val="28"/>
        </w:rPr>
      </w:pPr>
      <w:r>
        <w:rPr>
          <w:sz w:val="28"/>
        </w:rPr>
        <w:tab/>
        <w:t>10.1.4.3. Execução da garantia contratual, para ressarcimento da CONTRATANTE e dos valores das multas e indenizações a ela devidos.</w:t>
      </w:r>
    </w:p>
    <w:p w:rsidR="005C62CE" w:rsidRDefault="005C62CE">
      <w:pPr>
        <w:pStyle w:val="tomada"/>
        <w:jc w:val="both"/>
        <w:rPr>
          <w:sz w:val="28"/>
        </w:rPr>
      </w:pPr>
    </w:p>
    <w:p w:rsidR="005C62CE" w:rsidRDefault="005C62CE">
      <w:pPr>
        <w:pStyle w:val="tomada"/>
        <w:jc w:val="both"/>
        <w:rPr>
          <w:b/>
          <w:sz w:val="28"/>
        </w:rPr>
      </w:pPr>
      <w:r>
        <w:rPr>
          <w:sz w:val="28"/>
        </w:rPr>
        <w:tab/>
      </w:r>
      <w:r>
        <w:rPr>
          <w:b/>
          <w:sz w:val="28"/>
          <w:u w:val="single"/>
        </w:rPr>
        <w:t>CLÁUSULA</w:t>
      </w:r>
      <w:r w:rsidR="00CB3656">
        <w:rPr>
          <w:b/>
          <w:sz w:val="28"/>
          <w:u w:val="single"/>
        </w:rPr>
        <w:t xml:space="preserve"> </w:t>
      </w:r>
      <w:r w:rsidR="009A17F8">
        <w:rPr>
          <w:b/>
          <w:sz w:val="28"/>
          <w:u w:val="single"/>
        </w:rPr>
        <w:t>ONZE</w:t>
      </w:r>
      <w:r>
        <w:rPr>
          <w:b/>
          <w:sz w:val="28"/>
        </w:rPr>
        <w:t xml:space="preserve"> – </w:t>
      </w:r>
      <w:r>
        <w:rPr>
          <w:sz w:val="28"/>
        </w:rPr>
        <w:t>DAS PENALIDADES</w:t>
      </w:r>
    </w:p>
    <w:p w:rsidR="005C62CE" w:rsidRDefault="005C62CE">
      <w:pPr>
        <w:pStyle w:val="tomada"/>
        <w:jc w:val="both"/>
        <w:rPr>
          <w:b/>
          <w:sz w:val="28"/>
        </w:rPr>
      </w:pPr>
    </w:p>
    <w:p w:rsidR="005C62CE" w:rsidRDefault="005C62CE">
      <w:pPr>
        <w:pStyle w:val="tomada"/>
        <w:jc w:val="both"/>
        <w:rPr>
          <w:sz w:val="28"/>
        </w:rPr>
      </w:pPr>
      <w:r>
        <w:rPr>
          <w:sz w:val="28"/>
        </w:rPr>
        <w:tab/>
        <w:t>11.1. Sem prejuízo das sanções previstas no art. 87 da Lei 8.666/93, a CONTRATADA ficará sujeita às seguintes penalidades, assegurada a prévia de defesa:</w:t>
      </w:r>
    </w:p>
    <w:p w:rsidR="005C62CE" w:rsidRDefault="005C62CE">
      <w:pPr>
        <w:pStyle w:val="tomada"/>
        <w:jc w:val="both"/>
        <w:rPr>
          <w:sz w:val="28"/>
        </w:rPr>
      </w:pPr>
    </w:p>
    <w:p w:rsidR="005C62CE" w:rsidRDefault="005C62CE">
      <w:pPr>
        <w:pStyle w:val="tomada"/>
        <w:jc w:val="both"/>
        <w:rPr>
          <w:sz w:val="28"/>
        </w:rPr>
      </w:pPr>
      <w:r>
        <w:rPr>
          <w:sz w:val="28"/>
        </w:rPr>
        <w:tab/>
        <w:t>11.2. Pelo atraso injustificado na execução do Contrato:</w:t>
      </w:r>
    </w:p>
    <w:p w:rsidR="005C62CE" w:rsidRDefault="005C62CE">
      <w:pPr>
        <w:pStyle w:val="tomada"/>
        <w:jc w:val="both"/>
        <w:rPr>
          <w:sz w:val="28"/>
        </w:rPr>
      </w:pPr>
    </w:p>
    <w:p w:rsidR="005C62CE" w:rsidRDefault="005C62CE">
      <w:pPr>
        <w:pStyle w:val="tomada"/>
        <w:jc w:val="both"/>
        <w:rPr>
          <w:sz w:val="28"/>
        </w:rPr>
      </w:pPr>
      <w:r>
        <w:rPr>
          <w:sz w:val="28"/>
        </w:rPr>
        <w:tab/>
        <w:t xml:space="preserve">11.2.1. </w:t>
      </w:r>
      <w:r w:rsidR="00560B77">
        <w:rPr>
          <w:sz w:val="28"/>
        </w:rPr>
        <w:t>Até</w:t>
      </w:r>
      <w:r>
        <w:rPr>
          <w:sz w:val="28"/>
        </w:rPr>
        <w:t xml:space="preserve"> 10 (dez) dias, multa de 0,5% (meio por cento), sobre o valor da obrigação por dia de atraso.</w:t>
      </w:r>
    </w:p>
    <w:p w:rsidR="005C62CE" w:rsidRDefault="005C62CE">
      <w:pPr>
        <w:pStyle w:val="tomada"/>
        <w:jc w:val="both"/>
        <w:rPr>
          <w:sz w:val="28"/>
        </w:rPr>
      </w:pPr>
    </w:p>
    <w:p w:rsidR="005C62CE" w:rsidRDefault="005C62CE">
      <w:pPr>
        <w:pStyle w:val="tomada"/>
        <w:jc w:val="both"/>
        <w:rPr>
          <w:sz w:val="28"/>
        </w:rPr>
      </w:pPr>
      <w:r>
        <w:rPr>
          <w:sz w:val="28"/>
        </w:rPr>
        <w:tab/>
        <w:t xml:space="preserve">11.2.2. </w:t>
      </w:r>
      <w:r w:rsidR="00560B77">
        <w:rPr>
          <w:sz w:val="28"/>
        </w:rPr>
        <w:t>Superior</w:t>
      </w:r>
      <w:r>
        <w:rPr>
          <w:sz w:val="28"/>
        </w:rPr>
        <w:t xml:space="preserve"> a 10 (dez) dias, multa de 2% (dois por cento), sobre o valor da obrigação por dia de atraso:</w:t>
      </w:r>
    </w:p>
    <w:p w:rsidR="00704282" w:rsidRDefault="005C62CE">
      <w:pPr>
        <w:pStyle w:val="tomada"/>
        <w:jc w:val="both"/>
        <w:rPr>
          <w:sz w:val="28"/>
        </w:rPr>
      </w:pPr>
      <w:r>
        <w:rPr>
          <w:sz w:val="28"/>
        </w:rPr>
        <w:tab/>
      </w:r>
    </w:p>
    <w:p w:rsidR="005C62CE" w:rsidRDefault="005C62CE" w:rsidP="00704282">
      <w:pPr>
        <w:pStyle w:val="tomada"/>
        <w:ind w:firstLine="708"/>
        <w:jc w:val="both"/>
        <w:rPr>
          <w:sz w:val="28"/>
        </w:rPr>
      </w:pPr>
      <w:r>
        <w:rPr>
          <w:sz w:val="28"/>
        </w:rPr>
        <w:t>11.3. Pela inexecução total ou parcial do Contrato:</w:t>
      </w:r>
    </w:p>
    <w:p w:rsidR="005C62CE" w:rsidRDefault="005C62CE">
      <w:pPr>
        <w:pStyle w:val="tomada"/>
        <w:jc w:val="both"/>
        <w:rPr>
          <w:sz w:val="28"/>
        </w:rPr>
      </w:pPr>
    </w:p>
    <w:p w:rsidR="005C62CE" w:rsidRDefault="005C62CE">
      <w:pPr>
        <w:pStyle w:val="tomada"/>
        <w:jc w:val="both"/>
        <w:rPr>
          <w:sz w:val="28"/>
        </w:rPr>
      </w:pPr>
      <w:r>
        <w:rPr>
          <w:sz w:val="28"/>
        </w:rPr>
        <w:tab/>
        <w:t xml:space="preserve">11.3.1. </w:t>
      </w:r>
      <w:r w:rsidR="00560B77">
        <w:rPr>
          <w:sz w:val="28"/>
        </w:rPr>
        <w:t>Multa de 20% (vinte por cento), calculada sobre o valor do Contrato ou da parte não cumprida</w:t>
      </w:r>
      <w:r>
        <w:rPr>
          <w:sz w:val="28"/>
        </w:rPr>
        <w:t>;</w:t>
      </w:r>
    </w:p>
    <w:p w:rsidR="009A17F8" w:rsidRDefault="009A17F8">
      <w:pPr>
        <w:pStyle w:val="tomada"/>
        <w:jc w:val="both"/>
        <w:rPr>
          <w:sz w:val="28"/>
        </w:rPr>
      </w:pPr>
    </w:p>
    <w:p w:rsidR="005C62CE" w:rsidRDefault="005C62CE">
      <w:pPr>
        <w:pStyle w:val="tomada"/>
        <w:jc w:val="both"/>
        <w:rPr>
          <w:sz w:val="28"/>
        </w:rPr>
      </w:pPr>
      <w:r>
        <w:rPr>
          <w:sz w:val="28"/>
        </w:rPr>
        <w:tab/>
        <w:t xml:space="preserve">11.3.2. </w:t>
      </w:r>
      <w:r w:rsidR="00560B77">
        <w:rPr>
          <w:sz w:val="28"/>
        </w:rPr>
        <w:t>Multa</w:t>
      </w:r>
      <w:r>
        <w:rPr>
          <w:sz w:val="28"/>
        </w:rPr>
        <w:t xml:space="preserve"> correspondente à diferença de preço resultante da nova licitação realizada para complementação ou realização da obrigação não cumprida.</w:t>
      </w:r>
    </w:p>
    <w:p w:rsidR="0052005F" w:rsidRDefault="0052005F">
      <w:pPr>
        <w:pStyle w:val="tomada"/>
        <w:jc w:val="both"/>
        <w:rPr>
          <w:sz w:val="28"/>
        </w:rPr>
      </w:pPr>
    </w:p>
    <w:p w:rsidR="005C62CE" w:rsidRDefault="005C62CE">
      <w:pPr>
        <w:pStyle w:val="tomada"/>
        <w:jc w:val="both"/>
        <w:rPr>
          <w:sz w:val="28"/>
        </w:rPr>
      </w:pPr>
      <w:r>
        <w:rPr>
          <w:sz w:val="28"/>
        </w:rPr>
        <w:tab/>
        <w:t xml:space="preserve">11.4. O valor a servir de base para o cálculo das multas referidas nos subitens 11.3.1. e </w:t>
      </w:r>
      <w:r>
        <w:rPr>
          <w:sz w:val="28"/>
        </w:rPr>
        <w:tab/>
        <w:t>11.3.2. será o do valor inicial do Contrato.</w:t>
      </w:r>
    </w:p>
    <w:p w:rsidR="005C62CE" w:rsidRDefault="005C62CE">
      <w:pPr>
        <w:pStyle w:val="tomada"/>
        <w:jc w:val="both"/>
        <w:rPr>
          <w:sz w:val="28"/>
        </w:rPr>
      </w:pPr>
    </w:p>
    <w:p w:rsidR="005C62CE" w:rsidRDefault="005C62CE">
      <w:pPr>
        <w:pStyle w:val="tomada"/>
        <w:jc w:val="both"/>
        <w:rPr>
          <w:sz w:val="28"/>
        </w:rPr>
      </w:pPr>
      <w:r>
        <w:rPr>
          <w:sz w:val="28"/>
        </w:rPr>
        <w:tab/>
        <w:t xml:space="preserve">11.4.1. As multas previstas nesta cláusula não tem caráter compensatório, porém moratório e, </w:t>
      </w:r>
      <w:r w:rsidR="00560B77">
        <w:rPr>
          <w:sz w:val="28"/>
        </w:rPr>
        <w:t>consequentemente</w:t>
      </w:r>
      <w:r>
        <w:rPr>
          <w:sz w:val="28"/>
        </w:rPr>
        <w:t>, o pagamento delas não exime a CONTRATADA da reparação dos eventuais danos, perdas ou prejuízos que seu ato punível venha acarretar à CONTRATANTE.</w:t>
      </w:r>
    </w:p>
    <w:p w:rsidR="005C62CE" w:rsidRDefault="005C62CE">
      <w:pPr>
        <w:pStyle w:val="tomada"/>
        <w:jc w:val="both"/>
        <w:rPr>
          <w:sz w:val="28"/>
        </w:rPr>
      </w:pPr>
    </w:p>
    <w:p w:rsidR="005C62CE" w:rsidRDefault="005C62CE">
      <w:pPr>
        <w:pStyle w:val="tomada"/>
        <w:jc w:val="both"/>
        <w:rPr>
          <w:b/>
          <w:sz w:val="28"/>
        </w:rPr>
      </w:pPr>
      <w:r>
        <w:rPr>
          <w:sz w:val="28"/>
        </w:rPr>
        <w:tab/>
      </w:r>
      <w:r>
        <w:rPr>
          <w:b/>
          <w:sz w:val="28"/>
          <w:u w:val="single"/>
        </w:rPr>
        <w:t>CLÁUSULA</w:t>
      </w:r>
      <w:r w:rsidR="00CB3656">
        <w:rPr>
          <w:b/>
          <w:sz w:val="28"/>
          <w:u w:val="single"/>
        </w:rPr>
        <w:t xml:space="preserve"> </w:t>
      </w:r>
      <w:r w:rsidR="009A17F8">
        <w:rPr>
          <w:b/>
          <w:sz w:val="28"/>
          <w:u w:val="single"/>
        </w:rPr>
        <w:t>DOZE</w:t>
      </w:r>
      <w:r>
        <w:rPr>
          <w:b/>
          <w:sz w:val="28"/>
        </w:rPr>
        <w:t xml:space="preserve"> – </w:t>
      </w:r>
      <w:r>
        <w:rPr>
          <w:sz w:val="28"/>
        </w:rPr>
        <w:t>DO FORO</w:t>
      </w:r>
    </w:p>
    <w:p w:rsidR="005C62CE" w:rsidRDefault="005C62CE">
      <w:pPr>
        <w:pStyle w:val="tomada"/>
        <w:jc w:val="both"/>
        <w:rPr>
          <w:b/>
          <w:sz w:val="28"/>
        </w:rPr>
      </w:pPr>
    </w:p>
    <w:p w:rsidR="005C62CE" w:rsidRDefault="005C62CE">
      <w:pPr>
        <w:pStyle w:val="tomada"/>
        <w:jc w:val="both"/>
        <w:rPr>
          <w:sz w:val="28"/>
        </w:rPr>
      </w:pPr>
      <w:r>
        <w:rPr>
          <w:sz w:val="28"/>
        </w:rPr>
        <w:tab/>
        <w:t>12.1. Fica eleito o Foro da Comarca de Mococa para qualquer procedimento relacionado com o cumprimento do presente Contrato.</w:t>
      </w:r>
    </w:p>
    <w:p w:rsidR="005C62CE" w:rsidRDefault="005C62CE">
      <w:pPr>
        <w:pStyle w:val="tomada"/>
        <w:jc w:val="both"/>
        <w:rPr>
          <w:sz w:val="28"/>
        </w:rPr>
      </w:pPr>
    </w:p>
    <w:p w:rsidR="005C62CE" w:rsidRDefault="005C62CE">
      <w:pPr>
        <w:pStyle w:val="tomada"/>
        <w:jc w:val="both"/>
        <w:rPr>
          <w:b/>
          <w:sz w:val="28"/>
        </w:rPr>
      </w:pPr>
      <w:r>
        <w:rPr>
          <w:sz w:val="28"/>
        </w:rPr>
        <w:tab/>
      </w:r>
      <w:r>
        <w:rPr>
          <w:b/>
          <w:sz w:val="28"/>
          <w:u w:val="single"/>
        </w:rPr>
        <w:t>CLÁUSULA</w:t>
      </w:r>
      <w:r w:rsidR="00CB3656">
        <w:rPr>
          <w:b/>
          <w:sz w:val="28"/>
          <w:u w:val="single"/>
        </w:rPr>
        <w:t xml:space="preserve"> </w:t>
      </w:r>
      <w:r w:rsidR="009A17F8">
        <w:rPr>
          <w:b/>
          <w:sz w:val="28"/>
          <w:u w:val="single"/>
        </w:rPr>
        <w:t>TREZE</w:t>
      </w:r>
      <w:r>
        <w:rPr>
          <w:b/>
          <w:sz w:val="28"/>
        </w:rPr>
        <w:t xml:space="preserve"> – </w:t>
      </w:r>
      <w:r>
        <w:rPr>
          <w:sz w:val="28"/>
        </w:rPr>
        <w:t>DAS DISPOSIÇÕES FINAIS</w:t>
      </w:r>
    </w:p>
    <w:p w:rsidR="005C62CE" w:rsidRDefault="005C62CE">
      <w:pPr>
        <w:pStyle w:val="tomada"/>
        <w:jc w:val="both"/>
        <w:rPr>
          <w:sz w:val="28"/>
        </w:rPr>
      </w:pPr>
    </w:p>
    <w:p w:rsidR="005C62CE" w:rsidRDefault="005C62CE">
      <w:pPr>
        <w:pStyle w:val="tomada"/>
        <w:jc w:val="both"/>
        <w:rPr>
          <w:sz w:val="28"/>
        </w:rPr>
      </w:pPr>
      <w:r>
        <w:rPr>
          <w:sz w:val="28"/>
        </w:rPr>
        <w:tab/>
        <w:t>13.1. Fazem parte integrante do presente Contrato, independente de transcrição, as condições estabelecidas no Instrumento Convocatório e as normas da Lei 8.666/93.</w:t>
      </w:r>
    </w:p>
    <w:p w:rsidR="005C62CE" w:rsidRDefault="005C62CE">
      <w:pPr>
        <w:pStyle w:val="tomada"/>
        <w:jc w:val="both"/>
        <w:rPr>
          <w:sz w:val="28"/>
        </w:rPr>
      </w:pPr>
    </w:p>
    <w:p w:rsidR="005C62CE" w:rsidRDefault="006E0008">
      <w:pPr>
        <w:pStyle w:val="tomada"/>
        <w:ind w:firstLine="708"/>
        <w:jc w:val="both"/>
        <w:rPr>
          <w:sz w:val="28"/>
        </w:rPr>
      </w:pPr>
      <w:r>
        <w:rPr>
          <w:sz w:val="28"/>
        </w:rPr>
        <w:t xml:space="preserve">13.2. </w:t>
      </w:r>
      <w:r w:rsidR="005C62CE">
        <w:rPr>
          <w:sz w:val="28"/>
        </w:rPr>
        <w:t>E por estarem certos e combinados, as formas das cláusulas acima transcritas, assinam o presente em três vias, de igual teor para a mesma finalidade de direito na presença de duas testemunhas que a tudo assistiram.</w:t>
      </w:r>
    </w:p>
    <w:p w:rsidR="005C62CE" w:rsidRDefault="005C62CE">
      <w:pPr>
        <w:pStyle w:val="tomada"/>
        <w:jc w:val="center"/>
        <w:rPr>
          <w:sz w:val="28"/>
        </w:rPr>
      </w:pPr>
    </w:p>
    <w:p w:rsidR="009613BE" w:rsidRDefault="009613BE">
      <w:pPr>
        <w:pStyle w:val="tomada"/>
        <w:jc w:val="center"/>
        <w:rPr>
          <w:sz w:val="28"/>
        </w:rPr>
      </w:pPr>
    </w:p>
    <w:p w:rsidR="007418B4" w:rsidRDefault="007418B4">
      <w:pPr>
        <w:pStyle w:val="tomada"/>
        <w:jc w:val="center"/>
        <w:rPr>
          <w:sz w:val="28"/>
        </w:rPr>
      </w:pPr>
    </w:p>
    <w:p w:rsidR="005C62CE" w:rsidRDefault="005C62CE">
      <w:pPr>
        <w:pStyle w:val="tomada"/>
        <w:jc w:val="center"/>
        <w:rPr>
          <w:sz w:val="28"/>
        </w:rPr>
      </w:pPr>
      <w:r>
        <w:rPr>
          <w:sz w:val="28"/>
        </w:rPr>
        <w:t>Mococa, ....... de ................ de 2.</w:t>
      </w:r>
      <w:r w:rsidR="00B023F3">
        <w:rPr>
          <w:sz w:val="28"/>
        </w:rPr>
        <w:t>015</w:t>
      </w:r>
    </w:p>
    <w:p w:rsidR="005C62CE" w:rsidRDefault="005C62CE">
      <w:pPr>
        <w:pStyle w:val="tomada"/>
        <w:jc w:val="both"/>
        <w:rPr>
          <w:sz w:val="28"/>
        </w:rPr>
      </w:pPr>
    </w:p>
    <w:p w:rsidR="005C62CE" w:rsidRDefault="005C62CE">
      <w:pPr>
        <w:pStyle w:val="tomada"/>
        <w:jc w:val="both"/>
        <w:rPr>
          <w:sz w:val="28"/>
        </w:rPr>
      </w:pPr>
    </w:p>
    <w:p w:rsidR="005C62CE" w:rsidRDefault="005C62CE">
      <w:pPr>
        <w:pStyle w:val="tomada"/>
        <w:jc w:val="center"/>
        <w:rPr>
          <w:sz w:val="28"/>
        </w:rPr>
      </w:pPr>
      <w:r>
        <w:rPr>
          <w:sz w:val="28"/>
        </w:rPr>
        <w:t>______________________________</w:t>
      </w:r>
    </w:p>
    <w:p w:rsidR="005C62CE" w:rsidRDefault="005C62CE">
      <w:pPr>
        <w:pStyle w:val="tomada"/>
        <w:jc w:val="center"/>
        <w:rPr>
          <w:sz w:val="28"/>
        </w:rPr>
      </w:pPr>
      <w:r>
        <w:rPr>
          <w:sz w:val="28"/>
        </w:rPr>
        <w:t>Contratante</w:t>
      </w:r>
    </w:p>
    <w:p w:rsidR="005C62CE" w:rsidRDefault="005C62CE">
      <w:pPr>
        <w:pStyle w:val="tomada"/>
        <w:jc w:val="center"/>
        <w:rPr>
          <w:sz w:val="28"/>
        </w:rPr>
      </w:pPr>
    </w:p>
    <w:p w:rsidR="005C62CE" w:rsidRDefault="005C62CE">
      <w:pPr>
        <w:pStyle w:val="tomada"/>
        <w:jc w:val="center"/>
        <w:rPr>
          <w:sz w:val="28"/>
        </w:rPr>
      </w:pPr>
    </w:p>
    <w:p w:rsidR="005C62CE" w:rsidRDefault="005C62CE">
      <w:pPr>
        <w:pStyle w:val="tomada"/>
        <w:jc w:val="center"/>
        <w:rPr>
          <w:sz w:val="28"/>
        </w:rPr>
      </w:pPr>
      <w:r>
        <w:rPr>
          <w:sz w:val="28"/>
        </w:rPr>
        <w:t>_____________________________</w:t>
      </w:r>
    </w:p>
    <w:p w:rsidR="005C62CE" w:rsidRDefault="005C62CE">
      <w:pPr>
        <w:pStyle w:val="tomada"/>
        <w:jc w:val="center"/>
        <w:rPr>
          <w:sz w:val="28"/>
        </w:rPr>
      </w:pPr>
      <w:r>
        <w:rPr>
          <w:sz w:val="28"/>
        </w:rPr>
        <w:t>Contratado</w:t>
      </w:r>
    </w:p>
    <w:p w:rsidR="005C62CE" w:rsidRDefault="005C62CE"/>
    <w:p w:rsidR="009A17F8" w:rsidRDefault="009A17F8"/>
    <w:p w:rsidR="008D0EB9" w:rsidRDefault="009A17F8">
      <w:r>
        <w:t>Testemunhas:</w:t>
      </w:r>
    </w:p>
    <w:p w:rsidR="009A17F8" w:rsidRDefault="009A17F8">
      <w:r>
        <w:t xml:space="preserve">1 -  Nome </w:t>
      </w:r>
    </w:p>
    <w:p w:rsidR="009A17F8" w:rsidRDefault="009A17F8">
      <w:r>
        <w:t xml:space="preserve">       RG</w:t>
      </w:r>
    </w:p>
    <w:p w:rsidR="007418B4" w:rsidRDefault="007418B4"/>
    <w:p w:rsidR="009A17F8" w:rsidRDefault="009A17F8">
      <w:r>
        <w:t xml:space="preserve">2 -  Nome </w:t>
      </w:r>
    </w:p>
    <w:p w:rsidR="009A17F8" w:rsidRDefault="009A17F8">
      <w:r>
        <w:t xml:space="preserve">      RG</w:t>
      </w:r>
    </w:p>
    <w:p w:rsidR="009A17F8" w:rsidRDefault="009A17F8"/>
    <w:p w:rsidR="00D03A4F" w:rsidRDefault="00D03A4F"/>
    <w:p w:rsidR="007418B4" w:rsidRDefault="007418B4"/>
    <w:p w:rsidR="007D0016" w:rsidRPr="00D30094" w:rsidRDefault="00B023F3" w:rsidP="007D0016">
      <w:pPr>
        <w:jc w:val="center"/>
        <w:rPr>
          <w:b/>
          <w:szCs w:val="28"/>
          <w:u w:val="single"/>
        </w:rPr>
      </w:pPr>
      <w:r w:rsidRPr="00D30094">
        <w:rPr>
          <w:b/>
          <w:szCs w:val="28"/>
          <w:u w:val="single"/>
        </w:rPr>
        <w:t>ANEXO II</w:t>
      </w:r>
    </w:p>
    <w:p w:rsidR="007D0016" w:rsidRPr="007D0016" w:rsidRDefault="007D0016" w:rsidP="007D0016">
      <w:pPr>
        <w:jc w:val="center"/>
        <w:rPr>
          <w:b/>
          <w:szCs w:val="28"/>
        </w:rPr>
      </w:pPr>
    </w:p>
    <w:p w:rsidR="007D0016" w:rsidRPr="007D0016" w:rsidRDefault="007D0016" w:rsidP="007D0016">
      <w:pPr>
        <w:jc w:val="center"/>
        <w:rPr>
          <w:b/>
          <w:szCs w:val="28"/>
        </w:rPr>
      </w:pPr>
      <w:r w:rsidRPr="007D0016">
        <w:rPr>
          <w:b/>
          <w:szCs w:val="28"/>
        </w:rPr>
        <w:t>Modelo referencial de instrumento de credenciamento</w:t>
      </w:r>
    </w:p>
    <w:p w:rsidR="007D0016" w:rsidRPr="007D0016" w:rsidRDefault="007D0016" w:rsidP="007D0016">
      <w:pPr>
        <w:jc w:val="center"/>
        <w:rPr>
          <w:b/>
          <w:szCs w:val="28"/>
        </w:rPr>
      </w:pPr>
    </w:p>
    <w:p w:rsidR="007D0016" w:rsidRPr="00D30094" w:rsidRDefault="007D0016" w:rsidP="007D0016">
      <w:pPr>
        <w:jc w:val="both"/>
        <w:rPr>
          <w:i/>
          <w:sz w:val="24"/>
          <w:szCs w:val="24"/>
        </w:rPr>
      </w:pPr>
      <w:r w:rsidRPr="00D30094">
        <w:rPr>
          <w:i/>
          <w:sz w:val="24"/>
          <w:szCs w:val="24"/>
        </w:rPr>
        <w:t xml:space="preserve">Este documento deve ser entregue ao Presidente e </w:t>
      </w:r>
      <w:r w:rsidR="00FD016C" w:rsidRPr="00D30094">
        <w:rPr>
          <w:i/>
          <w:sz w:val="24"/>
          <w:szCs w:val="24"/>
        </w:rPr>
        <w:t>aos membros</w:t>
      </w:r>
      <w:r w:rsidRPr="00D30094">
        <w:rPr>
          <w:i/>
          <w:sz w:val="24"/>
          <w:szCs w:val="24"/>
        </w:rPr>
        <w:t xml:space="preserve"> da Comissão de Licitações juntamente com os envelopes </w:t>
      </w:r>
    </w:p>
    <w:p w:rsidR="007D0016" w:rsidRPr="007D0016" w:rsidRDefault="007D0016" w:rsidP="007D0016">
      <w:pPr>
        <w:jc w:val="center"/>
        <w:rPr>
          <w:b/>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r w:rsidRPr="007D0016">
        <w:rPr>
          <w:szCs w:val="28"/>
        </w:rPr>
        <w:t>(papel timbrado da licitante)</w:t>
      </w: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r w:rsidRPr="007D0016">
        <w:rPr>
          <w:szCs w:val="28"/>
        </w:rPr>
        <w:t xml:space="preserve">Pelo presente instrumento, a empresa ......, C.N.P.J. ........... com sede na........, através de seu representante legal infra-assinado, credencia Sr. ........., portador da cédula de identidade nº ......... , expedida pela SSP/SP, outorgando-lhe plenos poderes para representá-la na sessão pública da Tomada de Preços nº </w:t>
      </w:r>
      <w:r w:rsidR="008475E4">
        <w:rPr>
          <w:szCs w:val="28"/>
        </w:rPr>
        <w:t>005</w:t>
      </w:r>
      <w:r w:rsidR="00D30094">
        <w:rPr>
          <w:szCs w:val="28"/>
        </w:rPr>
        <w:t>/2015</w:t>
      </w:r>
      <w:r w:rsidRPr="007D0016">
        <w:rPr>
          <w:szCs w:val="28"/>
        </w:rPr>
        <w:t xml:space="preserve">, em especial </w:t>
      </w:r>
      <w:r w:rsidR="008475E4">
        <w:rPr>
          <w:szCs w:val="28"/>
        </w:rPr>
        <w:t>p</w:t>
      </w:r>
      <w:r w:rsidRPr="007D0016">
        <w:rPr>
          <w:szCs w:val="28"/>
        </w:rPr>
        <w:t>ara formular lances verbais e para interpor recursos ou deles desistir.</w:t>
      </w: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D30094" w:rsidP="00D30094">
      <w:pPr>
        <w:jc w:val="center"/>
        <w:rPr>
          <w:szCs w:val="28"/>
        </w:rPr>
      </w:pPr>
      <w:r>
        <w:rPr>
          <w:szCs w:val="28"/>
        </w:rPr>
        <w:t>Local e data</w:t>
      </w: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7D0016" w:rsidP="007D0016">
      <w:pPr>
        <w:jc w:val="both"/>
        <w:rPr>
          <w:szCs w:val="28"/>
        </w:rPr>
      </w:pPr>
    </w:p>
    <w:p w:rsidR="007D0016" w:rsidRPr="007D0016" w:rsidRDefault="00B023F3" w:rsidP="00D30094">
      <w:pPr>
        <w:jc w:val="center"/>
        <w:rPr>
          <w:szCs w:val="28"/>
        </w:rPr>
      </w:pPr>
      <w:r>
        <w:rPr>
          <w:szCs w:val="28"/>
        </w:rPr>
        <w:t>___________________________________________</w:t>
      </w:r>
    </w:p>
    <w:p w:rsidR="00B023F3" w:rsidRDefault="007D0016" w:rsidP="00D30094">
      <w:pPr>
        <w:autoSpaceDE w:val="0"/>
        <w:autoSpaceDN w:val="0"/>
        <w:adjustRightInd w:val="0"/>
        <w:jc w:val="center"/>
        <w:rPr>
          <w:szCs w:val="28"/>
        </w:rPr>
      </w:pPr>
      <w:r w:rsidRPr="007D0016">
        <w:rPr>
          <w:szCs w:val="28"/>
        </w:rPr>
        <w:t>(</w:t>
      </w:r>
      <w:r w:rsidR="00D30094">
        <w:rPr>
          <w:szCs w:val="28"/>
        </w:rPr>
        <w:t>nome e assinatura do r</w:t>
      </w:r>
      <w:r w:rsidRPr="007D0016">
        <w:rPr>
          <w:szCs w:val="28"/>
        </w:rPr>
        <w:t>epresentante(s) le</w:t>
      </w:r>
      <w:r w:rsidR="00D30094">
        <w:rPr>
          <w:szCs w:val="28"/>
        </w:rPr>
        <w:t xml:space="preserve">gal(is)) </w:t>
      </w:r>
    </w:p>
    <w:p w:rsidR="002A4C79" w:rsidRDefault="002A4C79" w:rsidP="00B023F3">
      <w:pPr>
        <w:autoSpaceDE w:val="0"/>
        <w:autoSpaceDN w:val="0"/>
        <w:adjustRightInd w:val="0"/>
        <w:rPr>
          <w:szCs w:val="28"/>
        </w:rPr>
      </w:pPr>
    </w:p>
    <w:p w:rsidR="00D30094" w:rsidRDefault="00D30094" w:rsidP="00B023F3">
      <w:pPr>
        <w:autoSpaceDE w:val="0"/>
        <w:autoSpaceDN w:val="0"/>
        <w:adjustRightInd w:val="0"/>
        <w:rPr>
          <w:szCs w:val="28"/>
        </w:rPr>
      </w:pPr>
    </w:p>
    <w:p w:rsidR="00D30094" w:rsidRDefault="00D30094" w:rsidP="00B023F3">
      <w:pPr>
        <w:autoSpaceDE w:val="0"/>
        <w:autoSpaceDN w:val="0"/>
        <w:adjustRightInd w:val="0"/>
        <w:rPr>
          <w:szCs w:val="28"/>
        </w:rPr>
      </w:pPr>
    </w:p>
    <w:p w:rsidR="007D0016" w:rsidRPr="00D30094" w:rsidRDefault="007D0016" w:rsidP="00B023F3">
      <w:pPr>
        <w:autoSpaceDE w:val="0"/>
        <w:autoSpaceDN w:val="0"/>
        <w:adjustRightInd w:val="0"/>
        <w:rPr>
          <w:sz w:val="24"/>
          <w:szCs w:val="24"/>
        </w:rPr>
      </w:pPr>
      <w:r w:rsidRPr="00D30094">
        <w:rPr>
          <w:sz w:val="24"/>
          <w:szCs w:val="24"/>
        </w:rPr>
        <w:t>Obs.: Modelo de Declaração a ser utilizada. Usar papel timbrado da empresa ou carimbarcom o CNPJ.)</w:t>
      </w:r>
    </w:p>
    <w:p w:rsidR="007D0016" w:rsidRPr="007D0016" w:rsidRDefault="007D0016" w:rsidP="007D0016">
      <w:pPr>
        <w:jc w:val="both"/>
        <w:rPr>
          <w:rFonts w:ascii="Trebuchet MS" w:hAnsi="Trebuchet MS" w:cs="Arial"/>
          <w:b/>
          <w:szCs w:val="28"/>
          <w:u w:val="single"/>
        </w:rPr>
      </w:pPr>
    </w:p>
    <w:p w:rsidR="007D0016" w:rsidRPr="007D0016" w:rsidRDefault="007D0016" w:rsidP="007D0016">
      <w:pPr>
        <w:rPr>
          <w:szCs w:val="28"/>
        </w:rPr>
      </w:pPr>
    </w:p>
    <w:p w:rsidR="0081224A" w:rsidRDefault="0081224A" w:rsidP="0081224A"/>
    <w:p w:rsidR="0081224A" w:rsidRDefault="0081224A" w:rsidP="0081224A"/>
    <w:p w:rsidR="0081224A" w:rsidRDefault="0081224A" w:rsidP="0081224A">
      <w:pPr>
        <w:jc w:val="center"/>
        <w:rPr>
          <w:b/>
          <w:sz w:val="22"/>
          <w:u w:val="single"/>
        </w:rPr>
      </w:pPr>
    </w:p>
    <w:p w:rsidR="0081224A" w:rsidRPr="0081224A" w:rsidRDefault="00B023F3" w:rsidP="0081224A">
      <w:pPr>
        <w:jc w:val="center"/>
        <w:rPr>
          <w:b/>
          <w:szCs w:val="28"/>
          <w:u w:val="single"/>
        </w:rPr>
      </w:pPr>
      <w:r>
        <w:rPr>
          <w:b/>
          <w:szCs w:val="28"/>
          <w:u w:val="single"/>
        </w:rPr>
        <w:t>ANEXO III</w:t>
      </w:r>
    </w:p>
    <w:p w:rsidR="0081224A" w:rsidRPr="0081224A" w:rsidRDefault="0081224A" w:rsidP="0081224A">
      <w:pPr>
        <w:jc w:val="center"/>
        <w:rPr>
          <w:b/>
          <w:szCs w:val="28"/>
          <w:u w:val="single"/>
        </w:rPr>
      </w:pPr>
    </w:p>
    <w:p w:rsidR="0081224A" w:rsidRPr="007418B4" w:rsidRDefault="0081224A" w:rsidP="0081224A">
      <w:pPr>
        <w:jc w:val="center"/>
        <w:rPr>
          <w:b/>
          <w:szCs w:val="28"/>
        </w:rPr>
      </w:pPr>
      <w:r w:rsidRPr="007418B4">
        <w:rPr>
          <w:b/>
          <w:szCs w:val="28"/>
        </w:rPr>
        <w:t xml:space="preserve">MODELO DE DECLARAÇÃO PARA MICROEMPRESA </w:t>
      </w:r>
      <w:r w:rsidRPr="007418B4">
        <w:rPr>
          <w:b/>
          <w:i/>
          <w:szCs w:val="28"/>
        </w:rPr>
        <w:t>(ME)</w:t>
      </w:r>
      <w:r w:rsidRPr="007418B4">
        <w:rPr>
          <w:b/>
          <w:szCs w:val="28"/>
        </w:rPr>
        <w:t xml:space="preserve"> E/OU EMPRESA DE PEQUENO PORTE </w:t>
      </w:r>
      <w:r w:rsidRPr="007418B4">
        <w:rPr>
          <w:b/>
          <w:i/>
          <w:szCs w:val="28"/>
        </w:rPr>
        <w:t>(EPP)</w:t>
      </w:r>
    </w:p>
    <w:p w:rsidR="0081224A" w:rsidRPr="0081224A" w:rsidRDefault="0081224A" w:rsidP="0081224A">
      <w:pPr>
        <w:jc w:val="both"/>
        <w:rPr>
          <w:b/>
          <w:szCs w:val="28"/>
          <w:u w:val="single"/>
        </w:rPr>
      </w:pPr>
    </w:p>
    <w:p w:rsidR="0081224A" w:rsidRPr="0081224A" w:rsidRDefault="0081224A" w:rsidP="0081224A">
      <w:pPr>
        <w:jc w:val="both"/>
        <w:rPr>
          <w:b/>
          <w:szCs w:val="28"/>
          <w:u w:val="single"/>
        </w:rPr>
      </w:pPr>
    </w:p>
    <w:p w:rsidR="0081224A" w:rsidRPr="00D30094" w:rsidRDefault="0081224A" w:rsidP="0081224A">
      <w:pPr>
        <w:jc w:val="both"/>
        <w:rPr>
          <w:b/>
          <w:i/>
          <w:sz w:val="24"/>
          <w:szCs w:val="24"/>
          <w:u w:val="single"/>
        </w:rPr>
      </w:pPr>
      <w:r w:rsidRPr="00D30094">
        <w:rPr>
          <w:b/>
          <w:i/>
          <w:sz w:val="24"/>
          <w:szCs w:val="24"/>
        </w:rPr>
        <w:t>Esta declaração deve ser entregue ao Presidente e ao membros da Comissão de Licitações equipe de apoio juntamente com o credenciamento, se hou</w:t>
      </w:r>
      <w:r w:rsidR="00B023F3" w:rsidRPr="00D30094">
        <w:rPr>
          <w:b/>
          <w:i/>
          <w:sz w:val="24"/>
          <w:szCs w:val="24"/>
        </w:rPr>
        <w:t>ver, ou dentro do envelope n. 01</w:t>
      </w:r>
      <w:r w:rsidRPr="00D30094">
        <w:rPr>
          <w:b/>
          <w:i/>
          <w:sz w:val="24"/>
          <w:szCs w:val="24"/>
        </w:rPr>
        <w:t xml:space="preserve"> (habilitação) </w:t>
      </w:r>
    </w:p>
    <w:p w:rsidR="0081224A" w:rsidRPr="0081224A" w:rsidRDefault="0081224A" w:rsidP="0081224A">
      <w:pPr>
        <w:jc w:val="both"/>
        <w:rPr>
          <w:b/>
          <w:szCs w:val="28"/>
          <w:u w:val="single"/>
        </w:rPr>
      </w:pPr>
    </w:p>
    <w:p w:rsidR="0081224A" w:rsidRPr="0081224A" w:rsidRDefault="0081224A" w:rsidP="0081224A">
      <w:pPr>
        <w:jc w:val="both"/>
        <w:rPr>
          <w:b/>
          <w:szCs w:val="28"/>
          <w:u w:val="single"/>
        </w:rPr>
      </w:pPr>
    </w:p>
    <w:p w:rsidR="0081224A" w:rsidRPr="0081224A" w:rsidRDefault="0081224A" w:rsidP="0081224A">
      <w:pPr>
        <w:spacing w:line="276" w:lineRule="auto"/>
        <w:jc w:val="both"/>
        <w:rPr>
          <w:szCs w:val="28"/>
        </w:rPr>
      </w:pPr>
      <w:r w:rsidRPr="0081224A">
        <w:rPr>
          <w:szCs w:val="28"/>
        </w:rPr>
        <w:t>A empresa ___________________________________________________, com sede à ____________________________, nº_____, bairro______________________, na cidade de ___________________, Estado de ______________________, inscrita no CNPJ/MF sob nº _________________________, neste ato representada pelo(a) Sr.(a</w:t>
      </w:r>
      <w:r>
        <w:rPr>
          <w:szCs w:val="28"/>
        </w:rPr>
        <w:t>)_____________________________,</w:t>
      </w:r>
      <w:r w:rsidRPr="0081224A">
        <w:rPr>
          <w:szCs w:val="28"/>
        </w:rPr>
        <w:t>cargo__________________________, portador(a) do CPF Nº_________________ e do RG nº_________________, DECLARA, sob as penas da lei, sem prejuízo das sanções e penas previstas no edital, ser uma .........(</w:t>
      </w:r>
      <w:r w:rsidRPr="0081224A">
        <w:rPr>
          <w:b/>
          <w:i/>
          <w:szCs w:val="28"/>
        </w:rPr>
        <w:t>Microempresa ou Empresa dePequeno Porte</w:t>
      </w:r>
      <w:r w:rsidRPr="0081224A">
        <w:rPr>
          <w:i/>
          <w:szCs w:val="28"/>
        </w:rPr>
        <w:t>)</w:t>
      </w:r>
      <w:r w:rsidRPr="0081224A">
        <w:rPr>
          <w:szCs w:val="28"/>
        </w:rPr>
        <w:t xml:space="preserve"> nos termos do enquadramento previsto na </w:t>
      </w:r>
      <w:r w:rsidRPr="0081224A">
        <w:rPr>
          <w:b/>
          <w:szCs w:val="28"/>
        </w:rPr>
        <w:t>Lei Complementar nº 123 de 14 de Dezembro de 2006</w:t>
      </w:r>
      <w:r w:rsidRPr="0081224A">
        <w:rPr>
          <w:szCs w:val="28"/>
        </w:rPr>
        <w:t xml:space="preserve">, cujos termos declaramos conhecer na íntegra, estando apta, portanto, a exercer o direito de preferência como critério de desempate  e de obter prazo para a comprovação da regularidade fiscal no âmbito e nos termos da referida Tomada de Preços. </w:t>
      </w:r>
    </w:p>
    <w:p w:rsidR="0081224A" w:rsidRPr="0081224A" w:rsidRDefault="0081224A" w:rsidP="0081224A">
      <w:pPr>
        <w:jc w:val="both"/>
        <w:rPr>
          <w:szCs w:val="28"/>
          <w:highlight w:val="green"/>
        </w:rPr>
      </w:pPr>
    </w:p>
    <w:p w:rsidR="0081224A" w:rsidRPr="0081224A" w:rsidRDefault="0081224A" w:rsidP="0081224A">
      <w:pPr>
        <w:jc w:val="both"/>
        <w:rPr>
          <w:szCs w:val="28"/>
        </w:rPr>
      </w:pPr>
    </w:p>
    <w:p w:rsidR="0081224A" w:rsidRPr="0081224A" w:rsidRDefault="0081224A" w:rsidP="0081224A">
      <w:pPr>
        <w:jc w:val="both"/>
        <w:rPr>
          <w:szCs w:val="28"/>
        </w:rPr>
      </w:pPr>
    </w:p>
    <w:p w:rsidR="0081224A" w:rsidRPr="0081224A" w:rsidRDefault="00ED2EC6" w:rsidP="0081224A">
      <w:pPr>
        <w:jc w:val="both"/>
        <w:rPr>
          <w:szCs w:val="28"/>
        </w:rPr>
      </w:pPr>
      <w:r>
        <w:rPr>
          <w:szCs w:val="28"/>
        </w:rPr>
        <w:t xml:space="preserve">___________________ de ____________________ </w:t>
      </w:r>
      <w:r w:rsidR="00B023F3">
        <w:rPr>
          <w:szCs w:val="28"/>
        </w:rPr>
        <w:t>de 2015</w:t>
      </w:r>
    </w:p>
    <w:p w:rsidR="0081224A" w:rsidRPr="0081224A" w:rsidRDefault="0081224A" w:rsidP="0081224A">
      <w:pPr>
        <w:jc w:val="both"/>
        <w:rPr>
          <w:szCs w:val="28"/>
        </w:rPr>
      </w:pPr>
      <w:r w:rsidRPr="0081224A">
        <w:rPr>
          <w:szCs w:val="28"/>
        </w:rPr>
        <w:t>(Local)    (dia)                       (Mês)</w:t>
      </w:r>
    </w:p>
    <w:p w:rsidR="0081224A" w:rsidRPr="0081224A" w:rsidRDefault="0081224A" w:rsidP="0081224A">
      <w:pPr>
        <w:jc w:val="both"/>
        <w:rPr>
          <w:szCs w:val="28"/>
        </w:rPr>
      </w:pPr>
    </w:p>
    <w:p w:rsidR="0081224A" w:rsidRDefault="0081224A" w:rsidP="0081224A">
      <w:pPr>
        <w:jc w:val="both"/>
        <w:rPr>
          <w:szCs w:val="28"/>
        </w:rPr>
      </w:pPr>
    </w:p>
    <w:p w:rsidR="0088316A" w:rsidRPr="0081224A" w:rsidRDefault="0088316A" w:rsidP="0081224A">
      <w:pPr>
        <w:jc w:val="both"/>
        <w:rPr>
          <w:szCs w:val="28"/>
        </w:rPr>
      </w:pPr>
    </w:p>
    <w:p w:rsidR="0081224A" w:rsidRPr="0081224A" w:rsidRDefault="0081224A" w:rsidP="0081224A">
      <w:pPr>
        <w:jc w:val="both"/>
        <w:rPr>
          <w:szCs w:val="28"/>
        </w:rPr>
      </w:pPr>
      <w:r w:rsidRPr="0081224A">
        <w:rPr>
          <w:szCs w:val="28"/>
        </w:rPr>
        <w:t>____________________________________</w:t>
      </w:r>
      <w:r w:rsidR="00ED2EC6">
        <w:rPr>
          <w:szCs w:val="28"/>
        </w:rPr>
        <w:t>____</w:t>
      </w:r>
      <w:r w:rsidR="0088316A">
        <w:rPr>
          <w:szCs w:val="28"/>
        </w:rPr>
        <w:t>___</w:t>
      </w:r>
    </w:p>
    <w:p w:rsidR="0081224A" w:rsidRPr="0081224A" w:rsidRDefault="0081224A" w:rsidP="0081224A">
      <w:pPr>
        <w:autoSpaceDE w:val="0"/>
        <w:autoSpaceDN w:val="0"/>
        <w:adjustRightInd w:val="0"/>
        <w:rPr>
          <w:szCs w:val="28"/>
        </w:rPr>
      </w:pPr>
      <w:r w:rsidRPr="0081224A">
        <w:rPr>
          <w:szCs w:val="28"/>
        </w:rPr>
        <w:t>(Representante(s) legal(is) com carimbo da licitante.</w:t>
      </w:r>
    </w:p>
    <w:p w:rsidR="0088316A" w:rsidRDefault="0088316A" w:rsidP="0081224A">
      <w:pPr>
        <w:autoSpaceDE w:val="0"/>
        <w:autoSpaceDN w:val="0"/>
        <w:adjustRightInd w:val="0"/>
        <w:rPr>
          <w:szCs w:val="28"/>
        </w:rPr>
      </w:pPr>
    </w:p>
    <w:p w:rsidR="002A4C79" w:rsidRDefault="002A4C79" w:rsidP="0081224A">
      <w:pPr>
        <w:autoSpaceDE w:val="0"/>
        <w:autoSpaceDN w:val="0"/>
        <w:adjustRightInd w:val="0"/>
        <w:rPr>
          <w:szCs w:val="28"/>
        </w:rPr>
      </w:pPr>
    </w:p>
    <w:p w:rsidR="0081224A" w:rsidRPr="00D30094" w:rsidRDefault="0081224A" w:rsidP="0081224A">
      <w:pPr>
        <w:autoSpaceDE w:val="0"/>
        <w:autoSpaceDN w:val="0"/>
        <w:adjustRightInd w:val="0"/>
        <w:rPr>
          <w:i/>
          <w:sz w:val="24"/>
          <w:szCs w:val="24"/>
        </w:rPr>
      </w:pPr>
      <w:r w:rsidRPr="00D30094">
        <w:rPr>
          <w:i/>
          <w:sz w:val="24"/>
          <w:szCs w:val="24"/>
        </w:rPr>
        <w:t>Obs.: Modelo de Declaração a ser utilizada. Usar papel timbrado da empresa ou carimbar com o CNPJ.)</w:t>
      </w:r>
    </w:p>
    <w:p w:rsidR="0081224A" w:rsidRDefault="0081224A" w:rsidP="0081224A">
      <w:pPr>
        <w:jc w:val="center"/>
        <w:rPr>
          <w:b/>
          <w:sz w:val="22"/>
          <w:u w:val="single"/>
        </w:rPr>
      </w:pPr>
    </w:p>
    <w:p w:rsidR="0081224A" w:rsidRDefault="0081224A" w:rsidP="0081224A">
      <w:pPr>
        <w:jc w:val="center"/>
        <w:rPr>
          <w:b/>
          <w:sz w:val="22"/>
          <w:u w:val="single"/>
        </w:rPr>
      </w:pPr>
    </w:p>
    <w:p w:rsidR="002A4C79" w:rsidRDefault="002A4C79" w:rsidP="0088316A">
      <w:pPr>
        <w:rPr>
          <w:b/>
          <w:szCs w:val="28"/>
          <w:u w:val="single"/>
        </w:rPr>
      </w:pPr>
    </w:p>
    <w:p w:rsidR="0081224A" w:rsidRDefault="00B023F3" w:rsidP="0081224A">
      <w:pPr>
        <w:jc w:val="center"/>
        <w:rPr>
          <w:b/>
          <w:szCs w:val="28"/>
          <w:u w:val="single"/>
        </w:rPr>
      </w:pPr>
      <w:r>
        <w:rPr>
          <w:b/>
          <w:szCs w:val="28"/>
          <w:u w:val="single"/>
        </w:rPr>
        <w:t>ANEXO IV</w:t>
      </w:r>
    </w:p>
    <w:p w:rsidR="0088316A" w:rsidRPr="00800791" w:rsidRDefault="0088316A" w:rsidP="0081224A">
      <w:pPr>
        <w:jc w:val="center"/>
        <w:rPr>
          <w:szCs w:val="28"/>
          <w:u w:val="single"/>
        </w:rPr>
      </w:pPr>
    </w:p>
    <w:p w:rsidR="0081224A" w:rsidRPr="00800791" w:rsidRDefault="0081224A" w:rsidP="0081224A">
      <w:pPr>
        <w:jc w:val="center"/>
        <w:rPr>
          <w:b/>
          <w:szCs w:val="28"/>
          <w:u w:val="single"/>
        </w:rPr>
      </w:pPr>
    </w:p>
    <w:p w:rsidR="0081224A" w:rsidRPr="00800791" w:rsidRDefault="0081224A" w:rsidP="0081224A">
      <w:pPr>
        <w:jc w:val="center"/>
        <w:rPr>
          <w:b/>
          <w:szCs w:val="28"/>
          <w:u w:val="single"/>
        </w:rPr>
      </w:pPr>
      <w:r w:rsidRPr="00800791">
        <w:rPr>
          <w:b/>
          <w:szCs w:val="28"/>
          <w:u w:val="single"/>
        </w:rPr>
        <w:t>MODELO DE DECLARAÇÃO DE CUMPRIMENTO DO DISPOSTO NO INCISO XXXII DO ARTIGO 7º DA  CONSTITUIÇÃO FEDERAL.</w:t>
      </w:r>
    </w:p>
    <w:p w:rsidR="0081224A" w:rsidRPr="00800791" w:rsidRDefault="0081224A" w:rsidP="0081224A">
      <w:pPr>
        <w:jc w:val="both"/>
        <w:rPr>
          <w:b/>
          <w:szCs w:val="28"/>
          <w:u w:val="single"/>
        </w:rPr>
      </w:pPr>
    </w:p>
    <w:p w:rsidR="0081224A" w:rsidRPr="00D30094" w:rsidRDefault="0081224A" w:rsidP="0081224A">
      <w:pPr>
        <w:jc w:val="both"/>
        <w:rPr>
          <w:b/>
          <w:i/>
          <w:sz w:val="24"/>
          <w:szCs w:val="24"/>
        </w:rPr>
      </w:pPr>
      <w:r w:rsidRPr="00D30094">
        <w:rPr>
          <w:b/>
          <w:i/>
          <w:sz w:val="24"/>
          <w:szCs w:val="24"/>
        </w:rPr>
        <w:t xml:space="preserve">(Esta declaração deve ser </w:t>
      </w:r>
      <w:r w:rsidR="00B023F3" w:rsidRPr="00D30094">
        <w:rPr>
          <w:b/>
          <w:i/>
          <w:sz w:val="24"/>
          <w:szCs w:val="24"/>
        </w:rPr>
        <w:t>inserida no envelope n. 01</w:t>
      </w:r>
      <w:r w:rsidRPr="00D30094">
        <w:rPr>
          <w:b/>
          <w:i/>
          <w:sz w:val="24"/>
          <w:szCs w:val="24"/>
        </w:rPr>
        <w:t>- habilitação)</w:t>
      </w:r>
    </w:p>
    <w:p w:rsidR="0081224A" w:rsidRPr="00800791" w:rsidRDefault="0081224A" w:rsidP="0081224A">
      <w:pPr>
        <w:jc w:val="center"/>
        <w:rPr>
          <w:b/>
          <w:szCs w:val="28"/>
        </w:rPr>
      </w:pPr>
    </w:p>
    <w:p w:rsidR="0081224A" w:rsidRPr="00800791" w:rsidRDefault="0081224A" w:rsidP="0081224A">
      <w:pPr>
        <w:jc w:val="center"/>
        <w:rPr>
          <w:b/>
          <w:szCs w:val="28"/>
        </w:rPr>
      </w:pPr>
    </w:p>
    <w:p w:rsidR="0081224A" w:rsidRPr="00800791" w:rsidRDefault="0081224A" w:rsidP="0081224A">
      <w:pPr>
        <w:jc w:val="both"/>
        <w:rPr>
          <w:szCs w:val="28"/>
        </w:rPr>
      </w:pPr>
      <w:r w:rsidRPr="00800791">
        <w:rPr>
          <w:szCs w:val="28"/>
        </w:rPr>
        <w:t>(nome do licitante) declara a quem possa interessar, sob as penas da lei, que:</w:t>
      </w:r>
    </w:p>
    <w:p w:rsidR="0081224A" w:rsidRPr="00800791" w:rsidRDefault="0081224A" w:rsidP="0081224A">
      <w:pPr>
        <w:jc w:val="both"/>
        <w:rPr>
          <w:szCs w:val="28"/>
        </w:rPr>
      </w:pPr>
    </w:p>
    <w:p w:rsidR="0081224A" w:rsidRPr="00800791" w:rsidRDefault="0081224A" w:rsidP="0081224A">
      <w:pPr>
        <w:jc w:val="both"/>
        <w:rPr>
          <w:szCs w:val="28"/>
        </w:rPr>
      </w:pPr>
    </w:p>
    <w:p w:rsidR="0081224A" w:rsidRPr="00800791" w:rsidRDefault="0081224A" w:rsidP="0081224A">
      <w:pPr>
        <w:jc w:val="both"/>
        <w:rPr>
          <w:szCs w:val="28"/>
        </w:rPr>
      </w:pPr>
    </w:p>
    <w:p w:rsidR="0081224A" w:rsidRPr="00800791" w:rsidRDefault="0081224A" w:rsidP="0081224A">
      <w:pPr>
        <w:tabs>
          <w:tab w:val="left" w:pos="5040"/>
        </w:tabs>
        <w:ind w:firstLine="1440"/>
        <w:jc w:val="both"/>
        <w:rPr>
          <w:szCs w:val="28"/>
        </w:rPr>
      </w:pPr>
      <w:r w:rsidRPr="00800791">
        <w:rPr>
          <w:szCs w:val="28"/>
        </w:rPr>
        <w:t>Para os fins do disposto no inciso V do art. 27 da Lei 8.666, de 21 de junho de 1993, acrescido pela Lei 9.854, de 27 de outubro de 1.999, não emprega menor de dezoito anos em trabalho noturno, perigoso ou insalubre e não emprega menor de dezesseis anos.</w:t>
      </w:r>
    </w:p>
    <w:p w:rsidR="0081224A" w:rsidRPr="00800791" w:rsidRDefault="0081224A" w:rsidP="0081224A">
      <w:pPr>
        <w:tabs>
          <w:tab w:val="left" w:pos="5040"/>
        </w:tabs>
        <w:ind w:firstLine="1440"/>
        <w:jc w:val="both"/>
        <w:rPr>
          <w:szCs w:val="28"/>
        </w:rPr>
      </w:pPr>
    </w:p>
    <w:p w:rsidR="0081224A" w:rsidRPr="00800791" w:rsidRDefault="0081224A" w:rsidP="0081224A">
      <w:pPr>
        <w:tabs>
          <w:tab w:val="left" w:pos="5040"/>
        </w:tabs>
        <w:ind w:firstLine="1440"/>
        <w:jc w:val="both"/>
        <w:rPr>
          <w:szCs w:val="28"/>
        </w:rPr>
      </w:pPr>
    </w:p>
    <w:p w:rsidR="0081224A" w:rsidRPr="00800791" w:rsidRDefault="0081224A" w:rsidP="0081224A">
      <w:pPr>
        <w:tabs>
          <w:tab w:val="left" w:pos="5040"/>
        </w:tabs>
        <w:ind w:firstLine="1440"/>
        <w:jc w:val="both"/>
        <w:rPr>
          <w:szCs w:val="28"/>
        </w:rPr>
      </w:pPr>
    </w:p>
    <w:p w:rsidR="0081224A" w:rsidRPr="00800791" w:rsidRDefault="0081224A" w:rsidP="0081224A">
      <w:pPr>
        <w:tabs>
          <w:tab w:val="left" w:pos="5040"/>
        </w:tabs>
        <w:ind w:firstLine="1440"/>
        <w:jc w:val="both"/>
        <w:rPr>
          <w:szCs w:val="28"/>
        </w:rPr>
      </w:pPr>
      <w:r w:rsidRPr="00800791">
        <w:rPr>
          <w:szCs w:val="28"/>
        </w:rPr>
        <w:t>Por ser a expressão da verdade, firmo o presente.</w:t>
      </w:r>
    </w:p>
    <w:p w:rsidR="0081224A" w:rsidRDefault="0081224A" w:rsidP="0081224A">
      <w:pPr>
        <w:tabs>
          <w:tab w:val="left" w:pos="5040"/>
        </w:tabs>
        <w:ind w:firstLine="1440"/>
        <w:jc w:val="both"/>
        <w:rPr>
          <w:szCs w:val="28"/>
        </w:rPr>
      </w:pPr>
    </w:p>
    <w:p w:rsidR="0088316A" w:rsidRPr="00800791" w:rsidRDefault="0088316A" w:rsidP="0081224A">
      <w:pPr>
        <w:tabs>
          <w:tab w:val="left" w:pos="5040"/>
        </w:tabs>
        <w:ind w:firstLine="1440"/>
        <w:jc w:val="both"/>
        <w:rPr>
          <w:szCs w:val="28"/>
        </w:rPr>
      </w:pPr>
    </w:p>
    <w:p w:rsidR="0081224A" w:rsidRPr="00800791" w:rsidRDefault="0081224A" w:rsidP="0081224A">
      <w:pPr>
        <w:tabs>
          <w:tab w:val="left" w:pos="5040"/>
        </w:tabs>
        <w:ind w:firstLine="1440"/>
        <w:jc w:val="both"/>
        <w:rPr>
          <w:szCs w:val="28"/>
        </w:rPr>
      </w:pPr>
    </w:p>
    <w:p w:rsidR="0081224A" w:rsidRPr="00800791" w:rsidRDefault="0081224A" w:rsidP="0081224A">
      <w:pPr>
        <w:tabs>
          <w:tab w:val="left" w:pos="5040"/>
        </w:tabs>
        <w:ind w:firstLine="1440"/>
        <w:jc w:val="both"/>
        <w:rPr>
          <w:szCs w:val="28"/>
        </w:rPr>
      </w:pPr>
    </w:p>
    <w:p w:rsidR="0081224A" w:rsidRPr="00800791" w:rsidRDefault="0081224A" w:rsidP="0081224A">
      <w:pPr>
        <w:tabs>
          <w:tab w:val="left" w:pos="5040"/>
        </w:tabs>
        <w:ind w:firstLine="1440"/>
        <w:jc w:val="both"/>
        <w:rPr>
          <w:szCs w:val="28"/>
        </w:rPr>
      </w:pPr>
      <w:r w:rsidRPr="00800791">
        <w:rPr>
          <w:szCs w:val="28"/>
        </w:rPr>
        <w:t>Mococa, .....</w:t>
      </w:r>
      <w:r w:rsidR="00230163">
        <w:rPr>
          <w:szCs w:val="28"/>
        </w:rPr>
        <w:t>.. de .................. de 2015</w:t>
      </w:r>
    </w:p>
    <w:p w:rsidR="0081224A" w:rsidRPr="00800791" w:rsidRDefault="0081224A" w:rsidP="0081224A">
      <w:pPr>
        <w:tabs>
          <w:tab w:val="left" w:pos="5040"/>
        </w:tabs>
        <w:ind w:firstLine="1440"/>
        <w:jc w:val="both"/>
        <w:rPr>
          <w:szCs w:val="28"/>
        </w:rPr>
      </w:pPr>
    </w:p>
    <w:p w:rsidR="0081224A" w:rsidRPr="00800791" w:rsidRDefault="0081224A" w:rsidP="0081224A">
      <w:pPr>
        <w:tabs>
          <w:tab w:val="left" w:pos="5040"/>
        </w:tabs>
        <w:ind w:firstLine="1440"/>
        <w:jc w:val="both"/>
        <w:rPr>
          <w:szCs w:val="28"/>
        </w:rPr>
      </w:pPr>
    </w:p>
    <w:p w:rsidR="0081224A" w:rsidRDefault="0081224A" w:rsidP="0081224A">
      <w:pPr>
        <w:tabs>
          <w:tab w:val="left" w:pos="5040"/>
        </w:tabs>
        <w:jc w:val="both"/>
        <w:rPr>
          <w:szCs w:val="28"/>
        </w:rPr>
      </w:pPr>
    </w:p>
    <w:p w:rsidR="0088316A" w:rsidRDefault="0088316A" w:rsidP="0081224A">
      <w:pPr>
        <w:tabs>
          <w:tab w:val="left" w:pos="5040"/>
        </w:tabs>
        <w:jc w:val="both"/>
        <w:rPr>
          <w:szCs w:val="28"/>
        </w:rPr>
      </w:pPr>
    </w:p>
    <w:p w:rsidR="0081224A" w:rsidRPr="00800791" w:rsidRDefault="0081224A" w:rsidP="0081224A">
      <w:pPr>
        <w:tabs>
          <w:tab w:val="left" w:pos="5040"/>
        </w:tabs>
        <w:jc w:val="both"/>
        <w:rPr>
          <w:szCs w:val="28"/>
        </w:rPr>
      </w:pPr>
      <w:r>
        <w:rPr>
          <w:szCs w:val="28"/>
        </w:rPr>
        <w:t>__________________________________________</w:t>
      </w:r>
    </w:p>
    <w:p w:rsidR="0081224A" w:rsidRPr="00800791" w:rsidRDefault="0081224A" w:rsidP="0081224A">
      <w:pPr>
        <w:autoSpaceDE w:val="0"/>
        <w:autoSpaceDN w:val="0"/>
        <w:adjustRightInd w:val="0"/>
        <w:rPr>
          <w:szCs w:val="28"/>
        </w:rPr>
      </w:pPr>
      <w:r w:rsidRPr="00800791">
        <w:rPr>
          <w:szCs w:val="28"/>
        </w:rPr>
        <w:t>(Representante(s) legal(is) com carimbo da licitante.</w:t>
      </w:r>
    </w:p>
    <w:p w:rsidR="0081224A" w:rsidRDefault="0081224A" w:rsidP="0081224A">
      <w:pPr>
        <w:autoSpaceDE w:val="0"/>
        <w:autoSpaceDN w:val="0"/>
        <w:adjustRightInd w:val="0"/>
        <w:rPr>
          <w:szCs w:val="28"/>
        </w:rPr>
      </w:pPr>
    </w:p>
    <w:p w:rsidR="00D30094" w:rsidRDefault="00D30094" w:rsidP="0081224A">
      <w:pPr>
        <w:autoSpaceDE w:val="0"/>
        <w:autoSpaceDN w:val="0"/>
        <w:adjustRightInd w:val="0"/>
        <w:rPr>
          <w:szCs w:val="28"/>
        </w:rPr>
      </w:pPr>
    </w:p>
    <w:p w:rsidR="00D30094" w:rsidRDefault="00D30094" w:rsidP="0081224A">
      <w:pPr>
        <w:autoSpaceDE w:val="0"/>
        <w:autoSpaceDN w:val="0"/>
        <w:adjustRightInd w:val="0"/>
        <w:rPr>
          <w:szCs w:val="28"/>
        </w:rPr>
      </w:pPr>
    </w:p>
    <w:p w:rsidR="00000165" w:rsidRDefault="00000165" w:rsidP="0081224A">
      <w:pPr>
        <w:autoSpaceDE w:val="0"/>
        <w:autoSpaceDN w:val="0"/>
        <w:adjustRightInd w:val="0"/>
        <w:rPr>
          <w:szCs w:val="28"/>
        </w:rPr>
      </w:pPr>
    </w:p>
    <w:p w:rsidR="0081224A" w:rsidRPr="00D30094" w:rsidRDefault="0081224A" w:rsidP="0081224A">
      <w:pPr>
        <w:autoSpaceDE w:val="0"/>
        <w:autoSpaceDN w:val="0"/>
        <w:adjustRightInd w:val="0"/>
        <w:rPr>
          <w:i/>
          <w:sz w:val="24"/>
          <w:szCs w:val="24"/>
        </w:rPr>
      </w:pPr>
      <w:r w:rsidRPr="00D30094">
        <w:rPr>
          <w:i/>
          <w:sz w:val="24"/>
          <w:szCs w:val="24"/>
        </w:rPr>
        <w:t xml:space="preserve">Obs.: Modelo de Declaração a ser utilizada. </w:t>
      </w:r>
      <w:r w:rsidR="00560B77" w:rsidRPr="00D30094">
        <w:rPr>
          <w:i/>
          <w:sz w:val="24"/>
          <w:szCs w:val="24"/>
        </w:rPr>
        <w:t>(Usar papel timbrado da empresa ou carimbar com o CNPJ.)</w:t>
      </w:r>
    </w:p>
    <w:p w:rsidR="0081224A" w:rsidRDefault="0081224A" w:rsidP="0081224A">
      <w:pPr>
        <w:jc w:val="both"/>
        <w:rPr>
          <w:rFonts w:ascii="Trebuchet MS" w:hAnsi="Trebuchet MS" w:cs="Arial"/>
          <w:b/>
          <w:sz w:val="22"/>
          <w:u w:val="single"/>
        </w:rPr>
      </w:pPr>
    </w:p>
    <w:p w:rsidR="0081224A" w:rsidRDefault="0081224A" w:rsidP="0081224A">
      <w:pPr>
        <w:jc w:val="both"/>
        <w:rPr>
          <w:rFonts w:ascii="Trebuchet MS" w:hAnsi="Trebuchet MS" w:cs="Arial"/>
          <w:b/>
          <w:sz w:val="22"/>
          <w:u w:val="single"/>
        </w:rPr>
      </w:pPr>
    </w:p>
    <w:p w:rsidR="0081224A" w:rsidRPr="0064308B" w:rsidRDefault="0081224A" w:rsidP="0064308B">
      <w:pPr>
        <w:tabs>
          <w:tab w:val="left" w:pos="5040"/>
        </w:tabs>
        <w:ind w:firstLine="1440"/>
        <w:jc w:val="center"/>
      </w:pPr>
    </w:p>
    <w:p w:rsidR="002A4C79" w:rsidRDefault="002A4C79" w:rsidP="005F2B83">
      <w:pPr>
        <w:tabs>
          <w:tab w:val="left" w:pos="5040"/>
        </w:tabs>
        <w:rPr>
          <w:b/>
        </w:rPr>
      </w:pPr>
      <w:bookmarkStart w:id="0" w:name="_GoBack"/>
      <w:bookmarkEnd w:id="0"/>
    </w:p>
    <w:p w:rsidR="00CB3656" w:rsidRDefault="00CB3656" w:rsidP="0081224A">
      <w:pPr>
        <w:tabs>
          <w:tab w:val="left" w:pos="5040"/>
        </w:tabs>
        <w:ind w:firstLine="1440"/>
        <w:jc w:val="center"/>
        <w:rPr>
          <w:b/>
          <w:u w:val="single"/>
        </w:rPr>
      </w:pPr>
    </w:p>
    <w:p w:rsidR="0081224A" w:rsidRPr="0081224A" w:rsidRDefault="0081224A" w:rsidP="0081224A">
      <w:pPr>
        <w:tabs>
          <w:tab w:val="left" w:pos="5040"/>
        </w:tabs>
        <w:ind w:firstLine="1440"/>
        <w:jc w:val="center"/>
        <w:rPr>
          <w:b/>
          <w:u w:val="single"/>
        </w:rPr>
      </w:pPr>
      <w:r w:rsidRPr="0081224A">
        <w:rPr>
          <w:b/>
          <w:u w:val="single"/>
        </w:rPr>
        <w:lastRenderedPageBreak/>
        <w:t>ANEXO V</w:t>
      </w:r>
    </w:p>
    <w:p w:rsidR="0081224A" w:rsidRDefault="0081224A" w:rsidP="0081224A">
      <w:pPr>
        <w:tabs>
          <w:tab w:val="left" w:pos="5040"/>
        </w:tabs>
        <w:ind w:firstLine="1440"/>
        <w:jc w:val="center"/>
      </w:pPr>
    </w:p>
    <w:p w:rsidR="0081224A" w:rsidRDefault="0081224A" w:rsidP="0081224A">
      <w:pPr>
        <w:tabs>
          <w:tab w:val="left" w:pos="5040"/>
        </w:tabs>
        <w:ind w:firstLine="1440"/>
        <w:jc w:val="center"/>
      </w:pPr>
      <w:r>
        <w:t>Termo de ciência e notificação</w:t>
      </w:r>
      <w:r>
        <w:tab/>
      </w:r>
    </w:p>
    <w:p w:rsidR="0081224A" w:rsidRDefault="0081224A" w:rsidP="0081224A">
      <w:pPr>
        <w:tabs>
          <w:tab w:val="left" w:pos="5040"/>
        </w:tabs>
        <w:ind w:firstLine="1440"/>
        <w:jc w:val="center"/>
      </w:pPr>
    </w:p>
    <w:p w:rsidR="0081224A" w:rsidRDefault="0081224A" w:rsidP="0081224A">
      <w:pPr>
        <w:tabs>
          <w:tab w:val="left" w:pos="5040"/>
        </w:tabs>
        <w:ind w:firstLine="1440"/>
        <w:jc w:val="center"/>
      </w:pPr>
    </w:p>
    <w:p w:rsidR="0081224A" w:rsidRDefault="0081224A" w:rsidP="0081224A">
      <w:pPr>
        <w:pStyle w:val="Ttulo1"/>
        <w:jc w:val="both"/>
        <w:rPr>
          <w:sz w:val="24"/>
        </w:rPr>
      </w:pPr>
      <w:r>
        <w:rPr>
          <w:sz w:val="24"/>
        </w:rPr>
        <w:t>INSTRUÇÃO Nº 01 e 02/20</w:t>
      </w:r>
      <w:r w:rsidR="00FD016C">
        <w:rPr>
          <w:sz w:val="24"/>
        </w:rPr>
        <w:t>15</w:t>
      </w:r>
    </w:p>
    <w:p w:rsidR="0081224A" w:rsidRDefault="0081224A" w:rsidP="0081224A">
      <w:pPr>
        <w:pStyle w:val="Ttulo1"/>
        <w:jc w:val="both"/>
        <w:rPr>
          <w:sz w:val="24"/>
        </w:rPr>
      </w:pPr>
      <w:r>
        <w:rPr>
          <w:sz w:val="24"/>
        </w:rPr>
        <w:t>TERMO DE CIENCIA E DE NOTIFICAÇÃO</w:t>
      </w:r>
    </w:p>
    <w:p w:rsidR="0081224A" w:rsidRDefault="0081224A" w:rsidP="0081224A">
      <w:pPr>
        <w:jc w:val="both"/>
      </w:pPr>
      <w:r>
        <w:t>MUNICIPIO de MOCOCA</w:t>
      </w:r>
    </w:p>
    <w:p w:rsidR="0081224A" w:rsidRDefault="0081224A" w:rsidP="0081224A">
      <w:pPr>
        <w:jc w:val="both"/>
      </w:pPr>
      <w:r>
        <w:t>Órgão e Entidade: Prefeitura Municipal de Mococa</w:t>
      </w:r>
    </w:p>
    <w:p w:rsidR="0081224A" w:rsidRDefault="0081224A" w:rsidP="0081224A">
      <w:pPr>
        <w:jc w:val="both"/>
      </w:pPr>
      <w:r>
        <w:t>Contrato nº .............................................</w:t>
      </w:r>
    </w:p>
    <w:p w:rsidR="0081224A" w:rsidRDefault="0081224A" w:rsidP="0081224A">
      <w:pPr>
        <w:jc w:val="both"/>
      </w:pPr>
      <w:r>
        <w:t xml:space="preserve">Objeto: ....................................................       </w:t>
      </w:r>
    </w:p>
    <w:p w:rsidR="0081224A" w:rsidRDefault="0081224A" w:rsidP="0081224A">
      <w:pPr>
        <w:jc w:val="both"/>
      </w:pPr>
      <w:r>
        <w:t>Contratante: Prefeitura Municipal de Mococa</w:t>
      </w:r>
    </w:p>
    <w:p w:rsidR="0081224A" w:rsidRDefault="0081224A" w:rsidP="0081224A">
      <w:pPr>
        <w:jc w:val="both"/>
      </w:pPr>
      <w:r>
        <w:t xml:space="preserve">Contratada: ...............................................   </w:t>
      </w:r>
    </w:p>
    <w:p w:rsidR="0081224A" w:rsidRDefault="0081224A" w:rsidP="0081224A">
      <w:pPr>
        <w:jc w:val="both"/>
      </w:pPr>
    </w:p>
    <w:p w:rsidR="0081224A" w:rsidRDefault="0081224A" w:rsidP="0081224A">
      <w:pPr>
        <w:jc w:val="both"/>
      </w:pPr>
      <w:r>
        <w:t>Na qualidade de Contratante e Contratada, respectivamente, do  Termo acima identificado, e, cientes do seu encaminhamento ao TRIBUNAL DE CONTAS DO ESTADO, para fins de instrução e julgamento, damo-nos por CIENTES e NOTIFICADOS  para acompanhar todos os atos da tramitação processual, até julgamento final e sua publicação e, se for o caso e de nosso interesse, para, nos prazos e nas formas legais e regimentais, exercer o direito da defesa, interpor recursos e o mais que couber.</w:t>
      </w:r>
    </w:p>
    <w:p w:rsidR="0081224A" w:rsidRDefault="0081224A" w:rsidP="0081224A">
      <w:pPr>
        <w:jc w:val="both"/>
      </w:pPr>
    </w:p>
    <w:p w:rsidR="0081224A" w:rsidRDefault="0081224A" w:rsidP="0081224A">
      <w:pPr>
        <w:pStyle w:val="Corpodetexto"/>
      </w:pPr>
      <w:r>
        <w:t>Outrossim, declaramos estar cientes, doravante, de que todos os despachos e decisões que vierem a ser tomados, relativamente ao aludido processo, serão publicados no Diário Oficial do Estado, Caderno do Poder Legislativo, parte do Tribunal de Contas do Estado de São Paulo, de conformidade com o artigo 90 da Lei Complementar nº 709, de 14 de janeiro de 1993, iniciando-se, a partir de então, a contagem dos prazos processuais.</w:t>
      </w:r>
    </w:p>
    <w:p w:rsidR="0081224A" w:rsidRDefault="0081224A" w:rsidP="0081224A">
      <w:pPr>
        <w:jc w:val="both"/>
      </w:pPr>
    </w:p>
    <w:p w:rsidR="0081224A" w:rsidRDefault="0081224A" w:rsidP="0081224A">
      <w:pPr>
        <w:jc w:val="both"/>
      </w:pPr>
    </w:p>
    <w:p w:rsidR="00000165" w:rsidRDefault="00000165" w:rsidP="0081224A">
      <w:pPr>
        <w:jc w:val="both"/>
      </w:pPr>
    </w:p>
    <w:p w:rsidR="0081224A" w:rsidRDefault="0081224A" w:rsidP="0081224A">
      <w:pPr>
        <w:jc w:val="both"/>
      </w:pPr>
      <w:r>
        <w:t xml:space="preserve">Mococa, </w:t>
      </w:r>
      <w:r w:rsidR="00DB591C">
        <w:t>__ de  _________________ de 2015.</w:t>
      </w:r>
    </w:p>
    <w:p w:rsidR="0081224A" w:rsidRDefault="0081224A" w:rsidP="0081224A">
      <w:pPr>
        <w:jc w:val="both"/>
      </w:pPr>
    </w:p>
    <w:p w:rsidR="0081224A" w:rsidRDefault="0081224A" w:rsidP="0081224A">
      <w:pPr>
        <w:jc w:val="both"/>
      </w:pPr>
    </w:p>
    <w:p w:rsidR="00000165" w:rsidRDefault="00000165" w:rsidP="0081224A">
      <w:pPr>
        <w:jc w:val="both"/>
      </w:pPr>
    </w:p>
    <w:p w:rsidR="0081224A" w:rsidRDefault="00D30094" w:rsidP="0081224A">
      <w:pPr>
        <w:jc w:val="center"/>
      </w:pPr>
      <w:r>
        <w:t>____</w:t>
      </w:r>
      <w:r w:rsidR="0081224A">
        <w:t>__________________________</w:t>
      </w:r>
    </w:p>
    <w:p w:rsidR="0081224A" w:rsidRDefault="0081224A" w:rsidP="0081224A">
      <w:pPr>
        <w:pStyle w:val="Ttulo2"/>
        <w:rPr>
          <w:sz w:val="24"/>
        </w:rPr>
      </w:pPr>
      <w:r>
        <w:rPr>
          <w:sz w:val="24"/>
        </w:rPr>
        <w:t>MARIA EDNA GOMES MAZIERO</w:t>
      </w:r>
    </w:p>
    <w:p w:rsidR="0081224A" w:rsidRDefault="0081224A" w:rsidP="0081224A">
      <w:pPr>
        <w:jc w:val="center"/>
      </w:pPr>
      <w:r>
        <w:t>Prefeita Municipal</w:t>
      </w:r>
    </w:p>
    <w:p w:rsidR="0081224A" w:rsidRDefault="0081224A" w:rsidP="0081224A">
      <w:pPr>
        <w:jc w:val="center"/>
      </w:pPr>
    </w:p>
    <w:p w:rsidR="00000165" w:rsidRDefault="00000165" w:rsidP="0081224A">
      <w:pPr>
        <w:jc w:val="center"/>
      </w:pPr>
    </w:p>
    <w:p w:rsidR="0081224A" w:rsidRDefault="0081224A" w:rsidP="0081224A">
      <w:pPr>
        <w:jc w:val="center"/>
      </w:pPr>
      <w:r>
        <w:t>________________________________</w:t>
      </w:r>
    </w:p>
    <w:p w:rsidR="0081224A" w:rsidRDefault="0081224A" w:rsidP="00757BD7">
      <w:pPr>
        <w:ind w:left="2124" w:firstLine="1416"/>
      </w:pPr>
      <w:r>
        <w:t>Contratante</w:t>
      </w:r>
    </w:p>
    <w:p w:rsidR="000D72C8" w:rsidRDefault="000D72C8" w:rsidP="00D30094">
      <w:pPr>
        <w:jc w:val="center"/>
        <w:rPr>
          <w:b/>
          <w:szCs w:val="28"/>
          <w:u w:val="single"/>
        </w:rPr>
      </w:pPr>
    </w:p>
    <w:p w:rsidR="00D30094" w:rsidRDefault="009A17F8" w:rsidP="00D30094">
      <w:pPr>
        <w:jc w:val="center"/>
        <w:rPr>
          <w:b/>
          <w:szCs w:val="28"/>
          <w:u w:val="single"/>
        </w:rPr>
      </w:pPr>
      <w:r w:rsidRPr="00267092">
        <w:rPr>
          <w:b/>
          <w:szCs w:val="28"/>
          <w:u w:val="single"/>
        </w:rPr>
        <w:lastRenderedPageBreak/>
        <w:t xml:space="preserve">ANEXO </w:t>
      </w:r>
      <w:r>
        <w:rPr>
          <w:b/>
          <w:szCs w:val="28"/>
          <w:u w:val="single"/>
        </w:rPr>
        <w:t>V</w:t>
      </w:r>
      <w:r w:rsidR="00D30094">
        <w:rPr>
          <w:b/>
          <w:szCs w:val="28"/>
          <w:u w:val="single"/>
        </w:rPr>
        <w:t xml:space="preserve">I </w:t>
      </w:r>
    </w:p>
    <w:p w:rsidR="00D30094" w:rsidRPr="00D30094" w:rsidRDefault="00D30094" w:rsidP="00D30094">
      <w:pPr>
        <w:jc w:val="center"/>
        <w:rPr>
          <w:szCs w:val="28"/>
        </w:rPr>
      </w:pPr>
    </w:p>
    <w:p w:rsidR="009A17F8" w:rsidRPr="00D30094" w:rsidRDefault="007418B4" w:rsidP="00D30094">
      <w:pPr>
        <w:jc w:val="center"/>
        <w:rPr>
          <w:b/>
          <w:i/>
          <w:szCs w:val="28"/>
          <w:u w:val="single"/>
        </w:rPr>
      </w:pPr>
      <w:r>
        <w:rPr>
          <w:i/>
          <w:szCs w:val="28"/>
        </w:rPr>
        <w:t>(</w:t>
      </w:r>
      <w:r w:rsidR="00D30094" w:rsidRPr="00D30094">
        <w:rPr>
          <w:i/>
          <w:szCs w:val="28"/>
        </w:rPr>
        <w:t xml:space="preserve">Anexo </w:t>
      </w:r>
      <w:r w:rsidR="009A17F8" w:rsidRPr="00D30094">
        <w:rPr>
          <w:i/>
          <w:szCs w:val="28"/>
        </w:rPr>
        <w:t xml:space="preserve">Integrante da Lei Municipal nº </w:t>
      </w:r>
      <w:r>
        <w:rPr>
          <w:i/>
          <w:szCs w:val="28"/>
        </w:rPr>
        <w:t>3921, de 03 de setembro de 2009)</w:t>
      </w:r>
    </w:p>
    <w:p w:rsidR="009A17F8" w:rsidRDefault="009A17F8" w:rsidP="009A17F8">
      <w:pPr>
        <w:jc w:val="center"/>
        <w:rPr>
          <w:b/>
          <w:szCs w:val="28"/>
        </w:rPr>
      </w:pPr>
    </w:p>
    <w:p w:rsidR="009A17F8" w:rsidRDefault="009A17F8" w:rsidP="009A17F8">
      <w:pPr>
        <w:jc w:val="center"/>
        <w:rPr>
          <w:b/>
          <w:szCs w:val="28"/>
        </w:rPr>
      </w:pPr>
      <w:r w:rsidRPr="00267092">
        <w:rPr>
          <w:b/>
          <w:szCs w:val="28"/>
        </w:rPr>
        <w:t>DECLARAÇÃO</w:t>
      </w:r>
    </w:p>
    <w:p w:rsidR="009A17F8" w:rsidRPr="00267092" w:rsidRDefault="009A17F8" w:rsidP="009A17F8">
      <w:pPr>
        <w:jc w:val="center"/>
        <w:rPr>
          <w:b/>
          <w:szCs w:val="28"/>
        </w:rPr>
      </w:pPr>
    </w:p>
    <w:p w:rsidR="009A17F8" w:rsidRDefault="009A17F8" w:rsidP="00D30094">
      <w:pPr>
        <w:spacing w:line="276" w:lineRule="auto"/>
        <w:jc w:val="both"/>
        <w:rPr>
          <w:szCs w:val="28"/>
        </w:rPr>
      </w:pPr>
      <w:r w:rsidRPr="00267092">
        <w:rPr>
          <w:szCs w:val="28"/>
        </w:rPr>
        <w:t>Em conformidade com o disposto no artigo 5°, § 2°, da Lei n° 3.921, de 03 desetembro de 2009, que estabelece procedimentos de controle ambiental paraa utilização de produtos e subprodutos de madeira de origem nativa em obrase serviços de engenharia contratados pelo Município de Mococa:</w:t>
      </w:r>
    </w:p>
    <w:p w:rsidR="009A17F8" w:rsidRPr="00267092" w:rsidRDefault="009A17F8" w:rsidP="00D30094">
      <w:pPr>
        <w:spacing w:line="276" w:lineRule="auto"/>
        <w:jc w:val="both"/>
        <w:rPr>
          <w:szCs w:val="28"/>
        </w:rPr>
      </w:pPr>
      <w:r w:rsidRPr="00267092">
        <w:rPr>
          <w:szCs w:val="28"/>
        </w:rPr>
        <w:t>Eu,___</w:t>
      </w:r>
      <w:r>
        <w:rPr>
          <w:szCs w:val="28"/>
        </w:rPr>
        <w:t xml:space="preserve">_______________________________, </w:t>
      </w:r>
      <w:r w:rsidRPr="00267092">
        <w:rPr>
          <w:szCs w:val="28"/>
        </w:rPr>
        <w:t>RG__</w:t>
      </w:r>
      <w:r>
        <w:rPr>
          <w:szCs w:val="28"/>
        </w:rPr>
        <w:t>_________________,</w:t>
      </w:r>
      <w:r w:rsidRPr="00267092">
        <w:rPr>
          <w:szCs w:val="28"/>
        </w:rPr>
        <w:t>legalmente nomeado representante da empresa________________</w:t>
      </w:r>
      <w:r>
        <w:rPr>
          <w:szCs w:val="28"/>
        </w:rPr>
        <w:t xml:space="preserve">, </w:t>
      </w:r>
      <w:r w:rsidRPr="00267092">
        <w:rPr>
          <w:szCs w:val="28"/>
        </w:rPr>
        <w:t>CNPJ_________________</w:t>
      </w:r>
      <w:r>
        <w:rPr>
          <w:szCs w:val="28"/>
        </w:rPr>
        <w:t xml:space="preserve">, </w:t>
      </w:r>
      <w:r w:rsidRPr="00267092">
        <w:rPr>
          <w:szCs w:val="28"/>
        </w:rPr>
        <w:t xml:space="preserve">e vencedor do procedimento </w:t>
      </w:r>
      <w:r>
        <w:rPr>
          <w:szCs w:val="28"/>
        </w:rPr>
        <w:t>licitatório n° _________/2015</w:t>
      </w:r>
      <w:r w:rsidRPr="00267092">
        <w:rPr>
          <w:szCs w:val="28"/>
        </w:rPr>
        <w:t xml:space="preserve"> , na modalidade de __________________</w:t>
      </w:r>
      <w:r>
        <w:rPr>
          <w:szCs w:val="28"/>
        </w:rPr>
        <w:t>_____ nº_____/2015</w:t>
      </w:r>
      <w:r w:rsidRPr="00267092">
        <w:rPr>
          <w:szCs w:val="28"/>
        </w:rPr>
        <w:t>, declaro, sob as penas da lei, que, para a execução da(s) obra(s), serviço(s) de engenharia ou serviços gerais objeto da referida licitação,somente serão utilizados produtos e subprodutos de madeira de origem nativaque tenham procedência legal, decorrentes de desmatamento autorizado ou de manejo florestal aprovados por órgão ambiental competente, integrante do Sistema Nacional do Meio Ambiente - SISNAMA, com comprovantes da legalidade da madeira, tais como Documentos de Origem Florestal, Guias Florestais ou outros eventualmente criados para o controle de produtos e subprodutos florestais e comprovante de inscrição no CADMADEIRA - Cadastro Estadual das Pessoas Jurídicas que comercializam, no Estado de  São Paulo, produtos e subprodutos de origem nativa da flora brasileira,  instituído pelo Decreto Estadual 53.047/08, ficando sujeito às sançõesadministrativas previstas nos artigos 86 a 88 da Lei Federal n° 8.666, de 21 de junho de 1993, e no inciso V do§ 8° do artigo 72 da Lei Federal n° 9.605, de 12 de fevereiro de 1998, sem prejuízo das implicações de ordem criminal estabelecidas em lei.</w:t>
      </w:r>
    </w:p>
    <w:p w:rsidR="009A17F8" w:rsidRDefault="009A17F8" w:rsidP="00D30094">
      <w:pPr>
        <w:spacing w:line="276" w:lineRule="auto"/>
      </w:pPr>
    </w:p>
    <w:p w:rsidR="00D30094" w:rsidRDefault="00D30094" w:rsidP="00D30094">
      <w:pPr>
        <w:spacing w:line="276" w:lineRule="auto"/>
      </w:pPr>
    </w:p>
    <w:p w:rsidR="009A17F8" w:rsidRDefault="009A17F8" w:rsidP="00D30094">
      <w:pPr>
        <w:spacing w:line="276" w:lineRule="auto"/>
        <w:ind w:left="2124" w:firstLine="1416"/>
      </w:pPr>
      <w:r>
        <w:t>Local e data</w:t>
      </w:r>
    </w:p>
    <w:p w:rsidR="009A17F8" w:rsidRDefault="009A17F8" w:rsidP="00D30094">
      <w:pPr>
        <w:spacing w:line="276" w:lineRule="auto"/>
        <w:ind w:left="2124" w:firstLine="1416"/>
      </w:pPr>
    </w:p>
    <w:p w:rsidR="009A17F8" w:rsidRPr="00800791" w:rsidRDefault="009A17F8" w:rsidP="00D30094">
      <w:pPr>
        <w:tabs>
          <w:tab w:val="left" w:pos="5040"/>
        </w:tabs>
        <w:spacing w:line="276" w:lineRule="auto"/>
        <w:jc w:val="center"/>
        <w:rPr>
          <w:szCs w:val="28"/>
        </w:rPr>
      </w:pPr>
      <w:r>
        <w:rPr>
          <w:szCs w:val="28"/>
        </w:rPr>
        <w:t>_____________________________________________</w:t>
      </w:r>
    </w:p>
    <w:p w:rsidR="009A17F8" w:rsidRPr="00800791" w:rsidRDefault="009A17F8" w:rsidP="00D30094">
      <w:pPr>
        <w:autoSpaceDE w:val="0"/>
        <w:autoSpaceDN w:val="0"/>
        <w:adjustRightInd w:val="0"/>
        <w:spacing w:line="276" w:lineRule="auto"/>
        <w:jc w:val="center"/>
        <w:rPr>
          <w:szCs w:val="28"/>
        </w:rPr>
      </w:pPr>
      <w:r w:rsidRPr="00800791">
        <w:rPr>
          <w:szCs w:val="28"/>
        </w:rPr>
        <w:t>(</w:t>
      </w:r>
      <w:r>
        <w:rPr>
          <w:szCs w:val="28"/>
        </w:rPr>
        <w:t xml:space="preserve">nome e assinatura do </w:t>
      </w:r>
      <w:r w:rsidR="00D30094">
        <w:rPr>
          <w:szCs w:val="28"/>
        </w:rPr>
        <w:t>r</w:t>
      </w:r>
      <w:r>
        <w:rPr>
          <w:szCs w:val="28"/>
        </w:rPr>
        <w:t>epresentante</w:t>
      </w:r>
      <w:r w:rsidRPr="00800791">
        <w:rPr>
          <w:szCs w:val="28"/>
        </w:rPr>
        <w:t xml:space="preserve"> le</w:t>
      </w:r>
      <w:r>
        <w:rPr>
          <w:szCs w:val="28"/>
        </w:rPr>
        <w:t>gal ou procurador)</w:t>
      </w:r>
    </w:p>
    <w:p w:rsidR="009A17F8" w:rsidRDefault="009A17F8" w:rsidP="009A17F8">
      <w:pPr>
        <w:autoSpaceDE w:val="0"/>
        <w:autoSpaceDN w:val="0"/>
        <w:adjustRightInd w:val="0"/>
        <w:rPr>
          <w:szCs w:val="28"/>
        </w:rPr>
      </w:pPr>
    </w:p>
    <w:p w:rsidR="009A17F8" w:rsidRPr="009A17F8" w:rsidRDefault="009A17F8" w:rsidP="009A17F8">
      <w:pPr>
        <w:autoSpaceDE w:val="0"/>
        <w:autoSpaceDN w:val="0"/>
        <w:adjustRightInd w:val="0"/>
        <w:rPr>
          <w:sz w:val="24"/>
          <w:szCs w:val="24"/>
        </w:rPr>
      </w:pPr>
      <w:r w:rsidRPr="009A17F8">
        <w:rPr>
          <w:sz w:val="24"/>
          <w:szCs w:val="24"/>
        </w:rPr>
        <w:t>Obs.: Modelo de Declaração a ser utilizada. (Usar papel timbrado da empresa ou carimbar com o CNPJ.)</w:t>
      </w:r>
    </w:p>
    <w:sectPr w:rsidR="009A17F8" w:rsidRPr="009A17F8" w:rsidSect="007418B4">
      <w:headerReference w:type="default" r:id="rId9"/>
      <w:footerReference w:type="even" r:id="rId10"/>
      <w:footerReference w:type="default" r:id="rId11"/>
      <w:headerReference w:type="first" r:id="rId12"/>
      <w:pgSz w:w="12240" w:h="18720" w:code="14"/>
      <w:pgMar w:top="1985" w:right="1418" w:bottom="1134" w:left="1701"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13F" w:rsidRDefault="0099313F">
      <w:r>
        <w:separator/>
      </w:r>
    </w:p>
  </w:endnote>
  <w:endnote w:type="continuationSeparator" w:id="1">
    <w:p w:rsidR="0099313F" w:rsidRDefault="009931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5" w:rsidRDefault="00FC62F5" w:rsidP="00AE78C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C62F5" w:rsidRDefault="00FC62F5">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883726"/>
      <w:docPartObj>
        <w:docPartGallery w:val="Page Numbers (Bottom of Page)"/>
        <w:docPartUnique/>
      </w:docPartObj>
    </w:sdtPr>
    <w:sdtContent>
      <w:sdt>
        <w:sdtPr>
          <w:id w:val="-1769616900"/>
          <w:docPartObj>
            <w:docPartGallery w:val="Page Numbers (Top of Page)"/>
            <w:docPartUnique/>
          </w:docPartObj>
        </w:sdtPr>
        <w:sdtContent>
          <w:p w:rsidR="00FC62F5" w:rsidRDefault="00FC62F5">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0D72C8">
              <w:rPr>
                <w:b/>
                <w:bCs/>
                <w:noProof/>
              </w:rPr>
              <w:t>27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D72C8">
              <w:rPr>
                <w:b/>
                <w:bCs/>
                <w:noProof/>
              </w:rPr>
              <w:t>27</w:t>
            </w:r>
            <w:r>
              <w:rPr>
                <w:b/>
                <w:bCs/>
                <w:sz w:val="24"/>
                <w:szCs w:val="24"/>
              </w:rPr>
              <w:fldChar w:fldCharType="end"/>
            </w:r>
          </w:p>
        </w:sdtContent>
      </w:sdt>
    </w:sdtContent>
  </w:sdt>
  <w:p w:rsidR="00FC62F5" w:rsidRDefault="00FC62F5">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13F" w:rsidRDefault="0099313F">
      <w:r>
        <w:separator/>
      </w:r>
    </w:p>
  </w:footnote>
  <w:footnote w:type="continuationSeparator" w:id="1">
    <w:p w:rsidR="0099313F" w:rsidRDefault="009931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5" w:rsidRPr="00C23A36" w:rsidRDefault="00FC62F5" w:rsidP="007A3FF7">
    <w:pPr>
      <w:pStyle w:val="Cabealho"/>
      <w:tabs>
        <w:tab w:val="clear" w:pos="4419"/>
        <w:tab w:val="left" w:pos="540"/>
        <w:tab w:val="center" w:pos="4394"/>
      </w:tabs>
      <w:ind w:left="539"/>
      <w:jc w:val="center"/>
      <w:rPr>
        <w:rFonts w:ascii="Arial" w:hAnsi="Arial" w:cs="Arial"/>
        <w:b/>
      </w:rPr>
    </w:pPr>
    <w:r>
      <w:rPr>
        <w:rFonts w:ascii="Arial Black" w:hAnsi="Arial Black" w:cs="Arial"/>
        <w:b/>
        <w:noProof/>
        <w:sz w:val="26"/>
        <w:szCs w:val="26"/>
      </w:rPr>
      <w:drawing>
        <wp:inline distT="0" distB="0" distL="0" distR="0">
          <wp:extent cx="854075" cy="707390"/>
          <wp:effectExtent l="19050" t="0" r="3175" b="0"/>
          <wp:docPr id="1" name="Imagem 2" descr="brasao_01_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01_timbre"/>
                  <pic:cNvPicPr>
                    <a:picLocks noChangeAspect="1" noChangeArrowheads="1"/>
                  </pic:cNvPicPr>
                </pic:nvPicPr>
                <pic:blipFill>
                  <a:blip r:embed="rId1"/>
                  <a:srcRect/>
                  <a:stretch>
                    <a:fillRect/>
                  </a:stretch>
                </pic:blipFill>
                <pic:spPr bwMode="auto">
                  <a:xfrm>
                    <a:off x="0" y="0"/>
                    <a:ext cx="854075" cy="707390"/>
                  </a:xfrm>
                  <a:prstGeom prst="rect">
                    <a:avLst/>
                  </a:prstGeom>
                  <a:noFill/>
                  <a:ln w="9525">
                    <a:noFill/>
                    <a:miter lim="800000"/>
                    <a:headEnd/>
                    <a:tailEnd/>
                  </a:ln>
                </pic:spPr>
              </pic:pic>
            </a:graphicData>
          </a:graphic>
        </wp:inline>
      </w:drawing>
    </w:r>
    <w:r>
      <w:rPr>
        <w:rFonts w:ascii="Arial Black" w:hAnsi="Arial Black" w:cs="Arial"/>
        <w:b/>
        <w:sz w:val="26"/>
        <w:szCs w:val="26"/>
      </w:rPr>
      <w:br/>
    </w:r>
    <w:r w:rsidRPr="00600FC6">
      <w:rPr>
        <w:rFonts w:ascii="Arial Black" w:hAnsi="Arial Black" w:cs="Arial"/>
        <w:b/>
        <w:sz w:val="28"/>
        <w:szCs w:val="28"/>
      </w:rPr>
      <w:t>PREFEITURA MUNICIPAL DE MOCOCA</w:t>
    </w:r>
    <w:r w:rsidRPr="00C478DA">
      <w:rPr>
        <w:rFonts w:ascii="Arial Black" w:hAnsi="Arial Black" w:cs="Arial"/>
        <w:b/>
        <w:sz w:val="32"/>
        <w:szCs w:val="32"/>
      </w:rPr>
      <w:br/>
    </w:r>
    <w:r w:rsidRPr="00C23A36">
      <w:rPr>
        <w:rFonts w:ascii="Arial" w:hAnsi="Arial" w:cs="Arial"/>
        <w:b/>
        <w:sz w:val="26"/>
        <w:szCs w:val="26"/>
      </w:rPr>
      <w:t>DEPARTAMENTO DE FINANÇAS</w:t>
    </w:r>
  </w:p>
  <w:p w:rsidR="00FC62F5" w:rsidRPr="00BF586B" w:rsidRDefault="00FC62F5" w:rsidP="007A3FF7">
    <w:pPr>
      <w:pStyle w:val="Cabealho"/>
      <w:tabs>
        <w:tab w:val="clear" w:pos="4419"/>
        <w:tab w:val="left" w:pos="540"/>
        <w:tab w:val="center" w:pos="4394"/>
      </w:tabs>
      <w:ind w:left="539"/>
      <w:jc w:val="center"/>
      <w:rPr>
        <w:rFonts w:ascii="Arial" w:hAnsi="Arial" w:cs="Arial"/>
        <w:b/>
        <w:i/>
      </w:rPr>
    </w:pPr>
    <w:r w:rsidRPr="00BF586B">
      <w:rPr>
        <w:rFonts w:ascii="Arial" w:hAnsi="Arial" w:cs="Arial"/>
        <w:b/>
        <w:i/>
      </w:rPr>
      <w:t>Setor de Licitações</w:t>
    </w:r>
  </w:p>
  <w:p w:rsidR="00FC62F5" w:rsidRDefault="00FC62F5" w:rsidP="007A3FF7">
    <w:pPr>
      <w:pStyle w:val="Cabealho"/>
      <w:jc w:val="center"/>
      <w:rPr>
        <w:rFonts w:ascii="Arial" w:hAnsi="Arial" w:cs="Arial"/>
        <w:sz w:val="17"/>
        <w:szCs w:val="17"/>
      </w:rPr>
    </w:pPr>
    <w:r w:rsidRPr="00C23A36">
      <w:rPr>
        <w:rFonts w:ascii="Arial" w:hAnsi="Arial" w:cs="Arial"/>
        <w:sz w:val="17"/>
        <w:szCs w:val="17"/>
      </w:rPr>
      <w:t>Rua XV de Novembro, 360 – Centro – Mococa – São Paulo</w:t>
    </w:r>
    <w:r w:rsidRPr="00C23A36">
      <w:rPr>
        <w:rFonts w:ascii="Arial" w:hAnsi="Arial" w:cs="Arial"/>
        <w:sz w:val="17"/>
        <w:szCs w:val="17"/>
      </w:rPr>
      <w:br/>
      <w:t xml:space="preserve">Tel.: (19) </w:t>
    </w:r>
    <w:r>
      <w:rPr>
        <w:rFonts w:ascii="Arial" w:hAnsi="Arial" w:cs="Arial"/>
        <w:sz w:val="17"/>
        <w:szCs w:val="17"/>
      </w:rPr>
      <w:t>3656-9813</w:t>
    </w:r>
    <w:r w:rsidRPr="00C23A36">
      <w:rPr>
        <w:rFonts w:ascii="Arial" w:hAnsi="Arial" w:cs="Arial"/>
        <w:sz w:val="17"/>
        <w:szCs w:val="17"/>
      </w:rPr>
      <w:t xml:space="preserve"> E-mail: </w:t>
    </w:r>
    <w:hyperlink r:id="rId2" w:history="1">
      <w:r w:rsidRPr="0017610C">
        <w:rPr>
          <w:rStyle w:val="Hyperlink"/>
          <w:rFonts w:ascii="Arial" w:hAnsi="Arial" w:cs="Arial"/>
          <w:sz w:val="17"/>
          <w:szCs w:val="17"/>
        </w:rPr>
        <w:t>licitacao.cpl@mococa.sp.gov.br</w:t>
      </w:r>
    </w:hyperlink>
  </w:p>
  <w:p w:rsidR="00FC62F5" w:rsidRPr="007A3FF7" w:rsidRDefault="00FC62F5" w:rsidP="007A3FF7">
    <w:pPr>
      <w:pStyle w:val="Cabealho"/>
      <w:jc w:val="center"/>
      <w:rPr>
        <w:b/>
        <w:sz w:val="28"/>
      </w:rPr>
    </w:pPr>
    <w:r>
      <w:rPr>
        <w:rFonts w:ascii="Arial" w:hAnsi="Arial" w:cs="Arial"/>
        <w:sz w:val="17"/>
        <w:szCs w:val="17"/>
      </w:rPr>
      <w:t>________________________________________________________________________________________________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5" w:rsidRDefault="00FC62F5">
    <w:pPr>
      <w:pStyle w:val="Cabealho"/>
      <w:jc w:val="center"/>
      <w:rPr>
        <w:b/>
        <w:sz w:val="28"/>
      </w:rPr>
    </w:pPr>
    <w:r>
      <w:rPr>
        <w:b/>
        <w:noProof/>
      </w:rPr>
      <w:drawing>
        <wp:anchor distT="0" distB="0" distL="114300" distR="114300" simplePos="0" relativeHeight="251661824" behindDoc="1" locked="0" layoutInCell="0" allowOverlap="1">
          <wp:simplePos x="0" y="0"/>
          <wp:positionH relativeFrom="column">
            <wp:posOffset>-114300</wp:posOffset>
          </wp:positionH>
          <wp:positionV relativeFrom="paragraph">
            <wp:posOffset>116840</wp:posOffset>
          </wp:positionV>
          <wp:extent cx="914400" cy="753745"/>
          <wp:effectExtent l="19050" t="0" r="0" b="0"/>
          <wp:wrapTight wrapText="largest">
            <wp:wrapPolygon edited="0">
              <wp:start x="-450" y="0"/>
              <wp:lineTo x="-450" y="21291"/>
              <wp:lineTo x="21600" y="21291"/>
              <wp:lineTo x="21600" y="0"/>
              <wp:lineTo x="-450" y="0"/>
            </wp:wrapPolygon>
          </wp:wrapTight>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914400" cy="753745"/>
                  </a:xfrm>
                  <a:prstGeom prst="rect">
                    <a:avLst/>
                  </a:prstGeom>
                  <a:noFill/>
                  <a:ln w="9525">
                    <a:noFill/>
                    <a:miter lim="800000"/>
                    <a:headEnd/>
                    <a:tailEnd/>
                  </a:ln>
                </pic:spPr>
              </pic:pic>
            </a:graphicData>
          </a:graphic>
        </wp:anchor>
      </w:drawing>
    </w:r>
    <w:r>
      <w:rPr>
        <w:b/>
        <w:noProof/>
        <w:sz w:val="28"/>
      </w:rPr>
      <w:drawing>
        <wp:anchor distT="0" distB="0" distL="114300" distR="114300" simplePos="0" relativeHeight="251658752" behindDoc="1" locked="0" layoutInCell="0" allowOverlap="1">
          <wp:simplePos x="0" y="0"/>
          <wp:positionH relativeFrom="column">
            <wp:posOffset>-114300</wp:posOffset>
          </wp:positionH>
          <wp:positionV relativeFrom="paragraph">
            <wp:posOffset>69850</wp:posOffset>
          </wp:positionV>
          <wp:extent cx="970280" cy="504190"/>
          <wp:effectExtent l="19050" t="0" r="1270" b="0"/>
          <wp:wrapTight wrapText="largest">
            <wp:wrapPolygon edited="0">
              <wp:start x="-424" y="0"/>
              <wp:lineTo x="-424" y="20403"/>
              <wp:lineTo x="21628" y="20403"/>
              <wp:lineTo x="21628" y="0"/>
              <wp:lineTo x="-424" y="0"/>
            </wp:wrapPolygon>
          </wp:wrapTigh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970280" cy="504190"/>
                  </a:xfrm>
                  <a:prstGeom prst="rect">
                    <a:avLst/>
                  </a:prstGeom>
                  <a:noFill/>
                  <a:ln w="9525">
                    <a:noFill/>
                    <a:miter lim="800000"/>
                    <a:headEnd/>
                    <a:tailEnd/>
                  </a:ln>
                </pic:spPr>
              </pic:pic>
            </a:graphicData>
          </a:graphic>
        </wp:anchor>
      </w:drawing>
    </w:r>
  </w:p>
  <w:p w:rsidR="00FC62F5" w:rsidRDefault="00FC62F5">
    <w:pPr>
      <w:pStyle w:val="Cabealho"/>
      <w:jc w:val="center"/>
      <w:rPr>
        <w:sz w:val="28"/>
      </w:rPr>
    </w:pPr>
    <w:r>
      <w:rPr>
        <w:noProof/>
        <w:sz w:val="28"/>
      </w:rPr>
      <w:drawing>
        <wp:anchor distT="0" distB="0" distL="114300" distR="114300" simplePos="0" relativeHeight="251655680" behindDoc="1" locked="0" layoutInCell="0" allowOverlap="1">
          <wp:simplePos x="0" y="0"/>
          <wp:positionH relativeFrom="column">
            <wp:posOffset>-21590</wp:posOffset>
          </wp:positionH>
          <wp:positionV relativeFrom="paragraph">
            <wp:posOffset>135890</wp:posOffset>
          </wp:positionV>
          <wp:extent cx="821690" cy="151765"/>
          <wp:effectExtent l="19050" t="0" r="0" b="0"/>
          <wp:wrapTight wrapText="largest">
            <wp:wrapPolygon edited="0">
              <wp:start x="-501" y="0"/>
              <wp:lineTo x="-501" y="18979"/>
              <wp:lineTo x="21533" y="18979"/>
              <wp:lineTo x="21533" y="0"/>
              <wp:lineTo x="-501" y="0"/>
            </wp:wrapPolygon>
          </wp:wrapTight>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821690" cy="151765"/>
                  </a:xfrm>
                  <a:prstGeom prst="rect">
                    <a:avLst/>
                  </a:prstGeom>
                  <a:noFill/>
                  <a:ln w="9525">
                    <a:noFill/>
                    <a:miter lim="800000"/>
                    <a:headEnd/>
                    <a:tailEnd/>
                  </a:ln>
                </pic:spPr>
              </pic:pic>
            </a:graphicData>
          </a:graphic>
        </wp:anchor>
      </w:drawing>
    </w:r>
    <w:r>
      <w:rPr>
        <w:sz w:val="28"/>
      </w:rPr>
      <w:t>PREFEITURA MUNICIPAL DE MOCOCA</w:t>
    </w:r>
  </w:p>
  <w:p w:rsidR="00FC62F5" w:rsidRDefault="00FC62F5">
    <w:pPr>
      <w:pStyle w:val="Cabealho"/>
      <w:jc w:val="center"/>
      <w:rPr>
        <w:sz w:val="28"/>
      </w:rPr>
    </w:pPr>
    <w:r>
      <w:rPr>
        <w:sz w:val="28"/>
      </w:rPr>
      <w:t>ESTADO DE SÃO PAULO</w:t>
    </w:r>
  </w:p>
  <w:p w:rsidR="00FC62F5" w:rsidRDefault="00FC62F5">
    <w:pPr>
      <w:pStyle w:val="Cabealho"/>
      <w:jc w:val="center"/>
      <w:rPr>
        <w:i/>
        <w:sz w:val="28"/>
      </w:rPr>
    </w:pPr>
    <w:r>
      <w:rPr>
        <w:i/>
        <w:sz w:val="28"/>
      </w:rPr>
      <w:t>Setor de Licitações</w:t>
    </w:r>
  </w:p>
  <w:p w:rsidR="00FC62F5" w:rsidRDefault="00FC62F5">
    <w:pPr>
      <w:pStyle w:val="Cabealho"/>
      <w:jc w:val="center"/>
    </w:pPr>
    <w:r w:rsidRPr="005B3D43">
      <w:rPr>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63.9pt;margin-top:4.9pt;width:136.8pt;height:7.9pt;z-index:251659776" o:allowincell="f">
          <v:imagedata r:id="rId2" o:title=""/>
          <w10:wrap type="topAndBottom"/>
        </v:shape>
        <o:OLEObject Type="Embed" ProgID="PBrush" ShapeID="_x0000_s2055" DrawAspect="Content" ObjectID="_1502016663" r:id="rId3"/>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E2D13"/>
    <w:multiLevelType w:val="multilevel"/>
    <w:tmpl w:val="DBCCAC80"/>
    <w:lvl w:ilvl="0">
      <w:start w:val="16"/>
      <w:numFmt w:val="decimal"/>
      <w:lvlText w:val="%1."/>
      <w:lvlJc w:val="left"/>
      <w:pPr>
        <w:tabs>
          <w:tab w:val="num" w:pos="915"/>
        </w:tabs>
        <w:ind w:left="915" w:hanging="915"/>
      </w:pPr>
      <w:rPr>
        <w:rFonts w:hint="default"/>
      </w:rPr>
    </w:lvl>
    <w:lvl w:ilvl="1">
      <w:start w:val="2"/>
      <w:numFmt w:val="decimal"/>
      <w:lvlText w:val="%1.%2."/>
      <w:lvlJc w:val="left"/>
      <w:pPr>
        <w:tabs>
          <w:tab w:val="num" w:pos="1267"/>
        </w:tabs>
        <w:ind w:left="1267" w:hanging="915"/>
      </w:pPr>
      <w:rPr>
        <w:rFonts w:hint="default"/>
      </w:rPr>
    </w:lvl>
    <w:lvl w:ilvl="2">
      <w:start w:val="1"/>
      <w:numFmt w:val="decimal"/>
      <w:lvlText w:val="%1.%2.%3."/>
      <w:lvlJc w:val="left"/>
      <w:pPr>
        <w:tabs>
          <w:tab w:val="num" w:pos="1619"/>
        </w:tabs>
        <w:ind w:left="1619" w:hanging="91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
    <w:nsid w:val="1674104A"/>
    <w:multiLevelType w:val="hybridMultilevel"/>
    <w:tmpl w:val="75F4A8EC"/>
    <w:lvl w:ilvl="0" w:tplc="3126CE00">
      <w:start w:val="1"/>
      <w:numFmt w:val="lowerLetter"/>
      <w:lvlText w:val="%1)"/>
      <w:lvlJc w:val="left"/>
      <w:pPr>
        <w:tabs>
          <w:tab w:val="num" w:pos="1065"/>
        </w:tabs>
        <w:ind w:left="1065" w:hanging="360"/>
      </w:pPr>
    </w:lvl>
    <w:lvl w:ilvl="1" w:tplc="4B686464">
      <w:start w:val="1"/>
      <w:numFmt w:val="decimal"/>
      <w:lvlText w:val="%2."/>
      <w:lvlJc w:val="left"/>
      <w:pPr>
        <w:tabs>
          <w:tab w:val="num" w:pos="1440"/>
        </w:tabs>
        <w:ind w:left="1440" w:hanging="360"/>
      </w:pPr>
    </w:lvl>
    <w:lvl w:ilvl="2" w:tplc="C8585CD6">
      <w:start w:val="1"/>
      <w:numFmt w:val="decimal"/>
      <w:lvlText w:val="%3."/>
      <w:lvlJc w:val="left"/>
      <w:pPr>
        <w:tabs>
          <w:tab w:val="num" w:pos="2160"/>
        </w:tabs>
        <w:ind w:left="2160" w:hanging="360"/>
      </w:pPr>
    </w:lvl>
    <w:lvl w:ilvl="3" w:tplc="D01C3ACC">
      <w:start w:val="1"/>
      <w:numFmt w:val="decimal"/>
      <w:lvlText w:val="%4."/>
      <w:lvlJc w:val="left"/>
      <w:pPr>
        <w:tabs>
          <w:tab w:val="num" w:pos="2880"/>
        </w:tabs>
        <w:ind w:left="2880" w:hanging="360"/>
      </w:pPr>
    </w:lvl>
    <w:lvl w:ilvl="4" w:tplc="24448BD2">
      <w:start w:val="1"/>
      <w:numFmt w:val="decimal"/>
      <w:lvlText w:val="%5."/>
      <w:lvlJc w:val="left"/>
      <w:pPr>
        <w:tabs>
          <w:tab w:val="num" w:pos="3600"/>
        </w:tabs>
        <w:ind w:left="3600" w:hanging="360"/>
      </w:pPr>
    </w:lvl>
    <w:lvl w:ilvl="5" w:tplc="687E2806">
      <w:start w:val="1"/>
      <w:numFmt w:val="decimal"/>
      <w:lvlText w:val="%6."/>
      <w:lvlJc w:val="left"/>
      <w:pPr>
        <w:tabs>
          <w:tab w:val="num" w:pos="4320"/>
        </w:tabs>
        <w:ind w:left="4320" w:hanging="360"/>
      </w:pPr>
    </w:lvl>
    <w:lvl w:ilvl="6" w:tplc="E45AE522">
      <w:start w:val="1"/>
      <w:numFmt w:val="decimal"/>
      <w:lvlText w:val="%7."/>
      <w:lvlJc w:val="left"/>
      <w:pPr>
        <w:tabs>
          <w:tab w:val="num" w:pos="5040"/>
        </w:tabs>
        <w:ind w:left="5040" w:hanging="360"/>
      </w:pPr>
    </w:lvl>
    <w:lvl w:ilvl="7" w:tplc="E74018F8">
      <w:start w:val="1"/>
      <w:numFmt w:val="decimal"/>
      <w:lvlText w:val="%8."/>
      <w:lvlJc w:val="left"/>
      <w:pPr>
        <w:tabs>
          <w:tab w:val="num" w:pos="5760"/>
        </w:tabs>
        <w:ind w:left="5760" w:hanging="360"/>
      </w:pPr>
    </w:lvl>
    <w:lvl w:ilvl="8" w:tplc="344478A6">
      <w:start w:val="1"/>
      <w:numFmt w:val="decimal"/>
      <w:lvlText w:val="%9."/>
      <w:lvlJc w:val="left"/>
      <w:pPr>
        <w:tabs>
          <w:tab w:val="num" w:pos="6480"/>
        </w:tabs>
        <w:ind w:left="6480" w:hanging="360"/>
      </w:pPr>
    </w:lvl>
  </w:abstractNum>
  <w:abstractNum w:abstractNumId="2">
    <w:nsid w:val="43793C92"/>
    <w:multiLevelType w:val="hybridMultilevel"/>
    <w:tmpl w:val="1FF69C94"/>
    <w:lvl w:ilvl="0" w:tplc="638099F0">
      <w:start w:val="1"/>
      <w:numFmt w:val="lowerLetter"/>
      <w:lvlText w:val="%1)"/>
      <w:lvlJc w:val="left"/>
      <w:pPr>
        <w:tabs>
          <w:tab w:val="num" w:pos="1020"/>
        </w:tabs>
        <w:ind w:left="1020" w:hanging="102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3">
    <w:nsid w:val="45EE709F"/>
    <w:multiLevelType w:val="multilevel"/>
    <w:tmpl w:val="8DCAEE8A"/>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nsid w:val="4C5F2ACD"/>
    <w:multiLevelType w:val="hybridMultilevel"/>
    <w:tmpl w:val="A9E426DA"/>
    <w:lvl w:ilvl="0" w:tplc="00ECA246">
      <w:start w:val="1"/>
      <w:numFmt w:val="lowerLetter"/>
      <w:lvlText w:val="%1)"/>
      <w:lvlJc w:val="left"/>
      <w:pPr>
        <w:tabs>
          <w:tab w:val="num" w:pos="1065"/>
        </w:tabs>
        <w:ind w:left="1065" w:hanging="360"/>
      </w:pPr>
    </w:lvl>
    <w:lvl w:ilvl="1" w:tplc="C5A6F122">
      <w:start w:val="1"/>
      <w:numFmt w:val="decimal"/>
      <w:lvlText w:val="%2."/>
      <w:lvlJc w:val="left"/>
      <w:pPr>
        <w:tabs>
          <w:tab w:val="num" w:pos="1440"/>
        </w:tabs>
        <w:ind w:left="1440" w:hanging="360"/>
      </w:pPr>
    </w:lvl>
    <w:lvl w:ilvl="2" w:tplc="2BFCBBD0">
      <w:start w:val="1"/>
      <w:numFmt w:val="decimal"/>
      <w:lvlText w:val="%3."/>
      <w:lvlJc w:val="left"/>
      <w:pPr>
        <w:tabs>
          <w:tab w:val="num" w:pos="2160"/>
        </w:tabs>
        <w:ind w:left="2160" w:hanging="360"/>
      </w:pPr>
    </w:lvl>
    <w:lvl w:ilvl="3" w:tplc="B1800FEC">
      <w:start w:val="1"/>
      <w:numFmt w:val="decimal"/>
      <w:lvlText w:val="%4."/>
      <w:lvlJc w:val="left"/>
      <w:pPr>
        <w:tabs>
          <w:tab w:val="num" w:pos="2880"/>
        </w:tabs>
        <w:ind w:left="2880" w:hanging="360"/>
      </w:pPr>
    </w:lvl>
    <w:lvl w:ilvl="4" w:tplc="4C326BF8">
      <w:start w:val="1"/>
      <w:numFmt w:val="decimal"/>
      <w:lvlText w:val="%5."/>
      <w:lvlJc w:val="left"/>
      <w:pPr>
        <w:tabs>
          <w:tab w:val="num" w:pos="3600"/>
        </w:tabs>
        <w:ind w:left="3600" w:hanging="360"/>
      </w:pPr>
    </w:lvl>
    <w:lvl w:ilvl="5" w:tplc="63E22A84">
      <w:start w:val="1"/>
      <w:numFmt w:val="decimal"/>
      <w:lvlText w:val="%6."/>
      <w:lvlJc w:val="left"/>
      <w:pPr>
        <w:tabs>
          <w:tab w:val="num" w:pos="4320"/>
        </w:tabs>
        <w:ind w:left="4320" w:hanging="360"/>
      </w:pPr>
    </w:lvl>
    <w:lvl w:ilvl="6" w:tplc="53F4441E">
      <w:start w:val="1"/>
      <w:numFmt w:val="decimal"/>
      <w:lvlText w:val="%7."/>
      <w:lvlJc w:val="left"/>
      <w:pPr>
        <w:tabs>
          <w:tab w:val="num" w:pos="5040"/>
        </w:tabs>
        <w:ind w:left="5040" w:hanging="360"/>
      </w:pPr>
    </w:lvl>
    <w:lvl w:ilvl="7" w:tplc="B0B46432">
      <w:start w:val="1"/>
      <w:numFmt w:val="decimal"/>
      <w:lvlText w:val="%8."/>
      <w:lvlJc w:val="left"/>
      <w:pPr>
        <w:tabs>
          <w:tab w:val="num" w:pos="5760"/>
        </w:tabs>
        <w:ind w:left="5760" w:hanging="360"/>
      </w:pPr>
    </w:lvl>
    <w:lvl w:ilvl="8" w:tplc="558AFC98">
      <w:start w:val="1"/>
      <w:numFmt w:val="decimal"/>
      <w:lvlText w:val="%9."/>
      <w:lvlJc w:val="left"/>
      <w:pPr>
        <w:tabs>
          <w:tab w:val="num" w:pos="6480"/>
        </w:tabs>
        <w:ind w:left="6480" w:hanging="360"/>
      </w:pPr>
    </w:lvl>
  </w:abstractNum>
  <w:abstractNum w:abstractNumId="5">
    <w:nsid w:val="57924D0C"/>
    <w:multiLevelType w:val="hybridMultilevel"/>
    <w:tmpl w:val="909E9098"/>
    <w:lvl w:ilvl="0" w:tplc="06927840">
      <w:start w:val="1"/>
      <w:numFmt w:val="lowerLetter"/>
      <w:lvlText w:val="%1)"/>
      <w:lvlJc w:val="left"/>
      <w:pPr>
        <w:tabs>
          <w:tab w:val="num" w:pos="1065"/>
        </w:tabs>
        <w:ind w:left="1065" w:hanging="360"/>
      </w:pPr>
      <w:rPr>
        <w:rFonts w:hint="default"/>
      </w:rPr>
    </w:lvl>
    <w:lvl w:ilvl="1" w:tplc="8D5EC878" w:tentative="1">
      <w:start w:val="1"/>
      <w:numFmt w:val="lowerLetter"/>
      <w:lvlText w:val="%2."/>
      <w:lvlJc w:val="left"/>
      <w:pPr>
        <w:tabs>
          <w:tab w:val="num" w:pos="1785"/>
        </w:tabs>
        <w:ind w:left="1785" w:hanging="360"/>
      </w:pPr>
    </w:lvl>
    <w:lvl w:ilvl="2" w:tplc="44863802" w:tentative="1">
      <w:start w:val="1"/>
      <w:numFmt w:val="lowerRoman"/>
      <w:lvlText w:val="%3."/>
      <w:lvlJc w:val="right"/>
      <w:pPr>
        <w:tabs>
          <w:tab w:val="num" w:pos="2505"/>
        </w:tabs>
        <w:ind w:left="2505" w:hanging="180"/>
      </w:pPr>
    </w:lvl>
    <w:lvl w:ilvl="3" w:tplc="0FCE9B86" w:tentative="1">
      <w:start w:val="1"/>
      <w:numFmt w:val="decimal"/>
      <w:lvlText w:val="%4."/>
      <w:lvlJc w:val="left"/>
      <w:pPr>
        <w:tabs>
          <w:tab w:val="num" w:pos="3225"/>
        </w:tabs>
        <w:ind w:left="3225" w:hanging="360"/>
      </w:pPr>
    </w:lvl>
    <w:lvl w:ilvl="4" w:tplc="12743B68" w:tentative="1">
      <w:start w:val="1"/>
      <w:numFmt w:val="lowerLetter"/>
      <w:lvlText w:val="%5."/>
      <w:lvlJc w:val="left"/>
      <w:pPr>
        <w:tabs>
          <w:tab w:val="num" w:pos="3945"/>
        </w:tabs>
        <w:ind w:left="3945" w:hanging="360"/>
      </w:pPr>
    </w:lvl>
    <w:lvl w:ilvl="5" w:tplc="5D42159A" w:tentative="1">
      <w:start w:val="1"/>
      <w:numFmt w:val="lowerRoman"/>
      <w:lvlText w:val="%6."/>
      <w:lvlJc w:val="right"/>
      <w:pPr>
        <w:tabs>
          <w:tab w:val="num" w:pos="4665"/>
        </w:tabs>
        <w:ind w:left="4665" w:hanging="180"/>
      </w:pPr>
    </w:lvl>
    <w:lvl w:ilvl="6" w:tplc="359AD1EC" w:tentative="1">
      <w:start w:val="1"/>
      <w:numFmt w:val="decimal"/>
      <w:lvlText w:val="%7."/>
      <w:lvlJc w:val="left"/>
      <w:pPr>
        <w:tabs>
          <w:tab w:val="num" w:pos="5385"/>
        </w:tabs>
        <w:ind w:left="5385" w:hanging="360"/>
      </w:pPr>
    </w:lvl>
    <w:lvl w:ilvl="7" w:tplc="F19C9E3C" w:tentative="1">
      <w:start w:val="1"/>
      <w:numFmt w:val="lowerLetter"/>
      <w:lvlText w:val="%8."/>
      <w:lvlJc w:val="left"/>
      <w:pPr>
        <w:tabs>
          <w:tab w:val="num" w:pos="6105"/>
        </w:tabs>
        <w:ind w:left="6105" w:hanging="360"/>
      </w:pPr>
    </w:lvl>
    <w:lvl w:ilvl="8" w:tplc="0C4054A0" w:tentative="1">
      <w:start w:val="1"/>
      <w:numFmt w:val="lowerRoman"/>
      <w:lvlText w:val="%9."/>
      <w:lvlJc w:val="right"/>
      <w:pPr>
        <w:tabs>
          <w:tab w:val="num" w:pos="6825"/>
        </w:tabs>
        <w:ind w:left="6825" w:hanging="180"/>
      </w:pPr>
    </w:lvl>
  </w:abstractNum>
  <w:abstractNum w:abstractNumId="6">
    <w:nsid w:val="79534507"/>
    <w:multiLevelType w:val="multilevel"/>
    <w:tmpl w:val="19E6F574"/>
    <w:lvl w:ilvl="0">
      <w:start w:val="1"/>
      <w:numFmt w:val="decimal"/>
      <w:lvlText w:val="%1."/>
      <w:lvlJc w:val="left"/>
      <w:pPr>
        <w:tabs>
          <w:tab w:val="num" w:pos="1770"/>
        </w:tabs>
        <w:ind w:left="1770" w:hanging="360"/>
      </w:pPr>
      <w:rPr>
        <w:b w:val="0"/>
      </w:rPr>
    </w:lvl>
    <w:lvl w:ilvl="1">
      <w:start w:val="1"/>
      <w:numFmt w:val="decimal"/>
      <w:isLgl/>
      <w:lvlText w:val="%1.%2."/>
      <w:lvlJc w:val="left"/>
      <w:pPr>
        <w:tabs>
          <w:tab w:val="num" w:pos="2130"/>
        </w:tabs>
        <w:ind w:left="2130" w:hanging="720"/>
      </w:pPr>
    </w:lvl>
    <w:lvl w:ilvl="2">
      <w:start w:val="1"/>
      <w:numFmt w:val="decimal"/>
      <w:isLgl/>
      <w:lvlText w:val="%1.%2.%3."/>
      <w:lvlJc w:val="left"/>
      <w:pPr>
        <w:tabs>
          <w:tab w:val="num" w:pos="2130"/>
        </w:tabs>
        <w:ind w:left="2130" w:hanging="720"/>
      </w:pPr>
    </w:lvl>
    <w:lvl w:ilvl="3">
      <w:start w:val="1"/>
      <w:numFmt w:val="decimal"/>
      <w:isLgl/>
      <w:lvlText w:val="%1.%2.%3.%4."/>
      <w:lvlJc w:val="left"/>
      <w:pPr>
        <w:tabs>
          <w:tab w:val="num" w:pos="2490"/>
        </w:tabs>
        <w:ind w:left="2490" w:hanging="1080"/>
      </w:pPr>
    </w:lvl>
    <w:lvl w:ilvl="4">
      <w:start w:val="1"/>
      <w:numFmt w:val="decimal"/>
      <w:isLgl/>
      <w:lvlText w:val="%1.%2.%3.%4.%5."/>
      <w:lvlJc w:val="left"/>
      <w:pPr>
        <w:tabs>
          <w:tab w:val="num" w:pos="2490"/>
        </w:tabs>
        <w:ind w:left="2490" w:hanging="1080"/>
      </w:pPr>
    </w:lvl>
    <w:lvl w:ilvl="5">
      <w:start w:val="1"/>
      <w:numFmt w:val="decimal"/>
      <w:isLgl/>
      <w:lvlText w:val="%1.%2.%3.%4.%5.%6."/>
      <w:lvlJc w:val="left"/>
      <w:pPr>
        <w:tabs>
          <w:tab w:val="num" w:pos="2850"/>
        </w:tabs>
        <w:ind w:left="2850" w:hanging="1440"/>
      </w:pPr>
    </w:lvl>
    <w:lvl w:ilvl="6">
      <w:start w:val="1"/>
      <w:numFmt w:val="decimal"/>
      <w:isLgl/>
      <w:lvlText w:val="%1.%2.%3.%4.%5.%6.%7."/>
      <w:lvlJc w:val="left"/>
      <w:pPr>
        <w:tabs>
          <w:tab w:val="num" w:pos="3210"/>
        </w:tabs>
        <w:ind w:left="3210" w:hanging="1800"/>
      </w:pPr>
    </w:lvl>
    <w:lvl w:ilvl="7">
      <w:start w:val="1"/>
      <w:numFmt w:val="decimal"/>
      <w:isLgl/>
      <w:lvlText w:val="%1.%2.%3.%4.%5.%6.%7.%8."/>
      <w:lvlJc w:val="left"/>
      <w:pPr>
        <w:tabs>
          <w:tab w:val="num" w:pos="3210"/>
        </w:tabs>
        <w:ind w:left="3210" w:hanging="1800"/>
      </w:pPr>
    </w:lvl>
    <w:lvl w:ilvl="8">
      <w:start w:val="1"/>
      <w:numFmt w:val="decimal"/>
      <w:isLgl/>
      <w:lvlText w:val="%1.%2.%3.%4.%5.%6.%7.%8.%9."/>
      <w:lvlJc w:val="left"/>
      <w:pPr>
        <w:tabs>
          <w:tab w:val="num" w:pos="3570"/>
        </w:tabs>
        <w:ind w:left="3570" w:hanging="216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0"/>
  <w:displayVerticalDrawingGridEvery w:val="0"/>
  <w:noPunctuationKerning/>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D4028A"/>
    <w:rsid w:val="00000165"/>
    <w:rsid w:val="00013FB3"/>
    <w:rsid w:val="00021C2C"/>
    <w:rsid w:val="0002322F"/>
    <w:rsid w:val="00024459"/>
    <w:rsid w:val="00030B55"/>
    <w:rsid w:val="00040EA0"/>
    <w:rsid w:val="00060853"/>
    <w:rsid w:val="00061CCF"/>
    <w:rsid w:val="00063AF8"/>
    <w:rsid w:val="0006484E"/>
    <w:rsid w:val="000757DF"/>
    <w:rsid w:val="00087CC2"/>
    <w:rsid w:val="000944A7"/>
    <w:rsid w:val="00097812"/>
    <w:rsid w:val="000B4B76"/>
    <w:rsid w:val="000C38F7"/>
    <w:rsid w:val="000C56A6"/>
    <w:rsid w:val="000C6029"/>
    <w:rsid w:val="000D0B5E"/>
    <w:rsid w:val="000D72C8"/>
    <w:rsid w:val="000E2DCB"/>
    <w:rsid w:val="000E610C"/>
    <w:rsid w:val="000F5549"/>
    <w:rsid w:val="00101124"/>
    <w:rsid w:val="00111A10"/>
    <w:rsid w:val="0012190D"/>
    <w:rsid w:val="0012554F"/>
    <w:rsid w:val="00163445"/>
    <w:rsid w:val="00167B39"/>
    <w:rsid w:val="0017621F"/>
    <w:rsid w:val="0019065B"/>
    <w:rsid w:val="001951AC"/>
    <w:rsid w:val="001958CD"/>
    <w:rsid w:val="001A36E1"/>
    <w:rsid w:val="001A5FBD"/>
    <w:rsid w:val="001B1BD2"/>
    <w:rsid w:val="001B6679"/>
    <w:rsid w:val="001C47DC"/>
    <w:rsid w:val="001D4ADF"/>
    <w:rsid w:val="001D61A4"/>
    <w:rsid w:val="001D64E3"/>
    <w:rsid w:val="001E68C5"/>
    <w:rsid w:val="001F53FE"/>
    <w:rsid w:val="00230163"/>
    <w:rsid w:val="00244147"/>
    <w:rsid w:val="002469A9"/>
    <w:rsid w:val="00254581"/>
    <w:rsid w:val="00254A6F"/>
    <w:rsid w:val="0027339B"/>
    <w:rsid w:val="002733F8"/>
    <w:rsid w:val="002742E9"/>
    <w:rsid w:val="00280430"/>
    <w:rsid w:val="002A4C79"/>
    <w:rsid w:val="002B4F58"/>
    <w:rsid w:val="002C4BD4"/>
    <w:rsid w:val="002E17CC"/>
    <w:rsid w:val="002F0D91"/>
    <w:rsid w:val="003111C1"/>
    <w:rsid w:val="00313DEF"/>
    <w:rsid w:val="0032259C"/>
    <w:rsid w:val="003274B7"/>
    <w:rsid w:val="00331234"/>
    <w:rsid w:val="00337DC5"/>
    <w:rsid w:val="0034019E"/>
    <w:rsid w:val="00344E14"/>
    <w:rsid w:val="00370E2C"/>
    <w:rsid w:val="00371E7E"/>
    <w:rsid w:val="00372CF9"/>
    <w:rsid w:val="00374FD7"/>
    <w:rsid w:val="0038666E"/>
    <w:rsid w:val="003A29D8"/>
    <w:rsid w:val="003A319E"/>
    <w:rsid w:val="003A3C51"/>
    <w:rsid w:val="003B2BB1"/>
    <w:rsid w:val="003B3ED5"/>
    <w:rsid w:val="003B5591"/>
    <w:rsid w:val="003B6158"/>
    <w:rsid w:val="003C054B"/>
    <w:rsid w:val="003C0C36"/>
    <w:rsid w:val="003C29CD"/>
    <w:rsid w:val="003D097E"/>
    <w:rsid w:val="003E3E6A"/>
    <w:rsid w:val="003F3C71"/>
    <w:rsid w:val="00405EFF"/>
    <w:rsid w:val="004072B8"/>
    <w:rsid w:val="0042312C"/>
    <w:rsid w:val="004246E1"/>
    <w:rsid w:val="00432734"/>
    <w:rsid w:val="004452D0"/>
    <w:rsid w:val="004469C8"/>
    <w:rsid w:val="00446E53"/>
    <w:rsid w:val="00446E5F"/>
    <w:rsid w:val="00465CF9"/>
    <w:rsid w:val="00466A2D"/>
    <w:rsid w:val="00473162"/>
    <w:rsid w:val="0048014E"/>
    <w:rsid w:val="00497B7A"/>
    <w:rsid w:val="004A063A"/>
    <w:rsid w:val="004A08FA"/>
    <w:rsid w:val="004A1B15"/>
    <w:rsid w:val="004A2867"/>
    <w:rsid w:val="004A2CA2"/>
    <w:rsid w:val="004A38C2"/>
    <w:rsid w:val="004B11C4"/>
    <w:rsid w:val="004B3950"/>
    <w:rsid w:val="004C59C8"/>
    <w:rsid w:val="004C5D58"/>
    <w:rsid w:val="004D6AA2"/>
    <w:rsid w:val="004D763D"/>
    <w:rsid w:val="004E2499"/>
    <w:rsid w:val="004E6994"/>
    <w:rsid w:val="004E7CFF"/>
    <w:rsid w:val="004F5BEB"/>
    <w:rsid w:val="00501210"/>
    <w:rsid w:val="00505833"/>
    <w:rsid w:val="0051354C"/>
    <w:rsid w:val="0052005F"/>
    <w:rsid w:val="00524F9F"/>
    <w:rsid w:val="00550418"/>
    <w:rsid w:val="00551FF0"/>
    <w:rsid w:val="0055544D"/>
    <w:rsid w:val="00560B77"/>
    <w:rsid w:val="005705B3"/>
    <w:rsid w:val="005813B4"/>
    <w:rsid w:val="00587B6B"/>
    <w:rsid w:val="0059054C"/>
    <w:rsid w:val="005933CF"/>
    <w:rsid w:val="005968FE"/>
    <w:rsid w:val="005B0A3A"/>
    <w:rsid w:val="005B3D43"/>
    <w:rsid w:val="005C0A81"/>
    <w:rsid w:val="005C4854"/>
    <w:rsid w:val="005C62CE"/>
    <w:rsid w:val="005D7957"/>
    <w:rsid w:val="005E04E3"/>
    <w:rsid w:val="005E06D0"/>
    <w:rsid w:val="005E4185"/>
    <w:rsid w:val="005F2831"/>
    <w:rsid w:val="005F2B83"/>
    <w:rsid w:val="00601B37"/>
    <w:rsid w:val="00640C5F"/>
    <w:rsid w:val="00641A11"/>
    <w:rsid w:val="0064308B"/>
    <w:rsid w:val="00646F8C"/>
    <w:rsid w:val="00660242"/>
    <w:rsid w:val="00661209"/>
    <w:rsid w:val="006641D1"/>
    <w:rsid w:val="00676A63"/>
    <w:rsid w:val="00684935"/>
    <w:rsid w:val="00686F0B"/>
    <w:rsid w:val="00691F54"/>
    <w:rsid w:val="006A3132"/>
    <w:rsid w:val="006B409C"/>
    <w:rsid w:val="006D0187"/>
    <w:rsid w:val="006D4E3C"/>
    <w:rsid w:val="006E0008"/>
    <w:rsid w:val="006E414D"/>
    <w:rsid w:val="006F310F"/>
    <w:rsid w:val="00704282"/>
    <w:rsid w:val="007059A3"/>
    <w:rsid w:val="007270EF"/>
    <w:rsid w:val="0072774D"/>
    <w:rsid w:val="007418B4"/>
    <w:rsid w:val="00757BD7"/>
    <w:rsid w:val="00772F65"/>
    <w:rsid w:val="00773D86"/>
    <w:rsid w:val="00780B0B"/>
    <w:rsid w:val="007901C2"/>
    <w:rsid w:val="00796E6C"/>
    <w:rsid w:val="007A20AE"/>
    <w:rsid w:val="007A3FF7"/>
    <w:rsid w:val="007B6F67"/>
    <w:rsid w:val="007B7453"/>
    <w:rsid w:val="007C3D51"/>
    <w:rsid w:val="007D0016"/>
    <w:rsid w:val="007D0118"/>
    <w:rsid w:val="007D0FD9"/>
    <w:rsid w:val="007D5CB0"/>
    <w:rsid w:val="007D7773"/>
    <w:rsid w:val="007F1A64"/>
    <w:rsid w:val="00805E25"/>
    <w:rsid w:val="0081224A"/>
    <w:rsid w:val="008267AA"/>
    <w:rsid w:val="00830580"/>
    <w:rsid w:val="00830B46"/>
    <w:rsid w:val="00844C8C"/>
    <w:rsid w:val="008475E4"/>
    <w:rsid w:val="008530E1"/>
    <w:rsid w:val="00855043"/>
    <w:rsid w:val="00860438"/>
    <w:rsid w:val="00860722"/>
    <w:rsid w:val="0086299E"/>
    <w:rsid w:val="00867B22"/>
    <w:rsid w:val="0088219D"/>
    <w:rsid w:val="0088316A"/>
    <w:rsid w:val="00884590"/>
    <w:rsid w:val="0088710E"/>
    <w:rsid w:val="00895BA4"/>
    <w:rsid w:val="008A286A"/>
    <w:rsid w:val="008A53EA"/>
    <w:rsid w:val="008B49A9"/>
    <w:rsid w:val="008C179A"/>
    <w:rsid w:val="008C7E12"/>
    <w:rsid w:val="008D0EB9"/>
    <w:rsid w:val="008D6852"/>
    <w:rsid w:val="008F11DA"/>
    <w:rsid w:val="008F16CE"/>
    <w:rsid w:val="008F2F21"/>
    <w:rsid w:val="008F678E"/>
    <w:rsid w:val="00903DA7"/>
    <w:rsid w:val="009046BC"/>
    <w:rsid w:val="009317D1"/>
    <w:rsid w:val="009426FF"/>
    <w:rsid w:val="00950F1B"/>
    <w:rsid w:val="0096117C"/>
    <w:rsid w:val="009613BE"/>
    <w:rsid w:val="009713F5"/>
    <w:rsid w:val="0097487B"/>
    <w:rsid w:val="009843DD"/>
    <w:rsid w:val="0099313F"/>
    <w:rsid w:val="009A0326"/>
    <w:rsid w:val="009A17F8"/>
    <w:rsid w:val="009A3A0E"/>
    <w:rsid w:val="009B274D"/>
    <w:rsid w:val="009B4EB7"/>
    <w:rsid w:val="009B5640"/>
    <w:rsid w:val="009B79C8"/>
    <w:rsid w:val="009D4022"/>
    <w:rsid w:val="009E076B"/>
    <w:rsid w:val="009F43F2"/>
    <w:rsid w:val="009F44A4"/>
    <w:rsid w:val="009F7792"/>
    <w:rsid w:val="00A302B5"/>
    <w:rsid w:val="00A3063C"/>
    <w:rsid w:val="00A358AC"/>
    <w:rsid w:val="00A46582"/>
    <w:rsid w:val="00A74397"/>
    <w:rsid w:val="00A9755B"/>
    <w:rsid w:val="00AA6A26"/>
    <w:rsid w:val="00AB02AF"/>
    <w:rsid w:val="00AB34CA"/>
    <w:rsid w:val="00AB715C"/>
    <w:rsid w:val="00AB73FB"/>
    <w:rsid w:val="00AD0947"/>
    <w:rsid w:val="00AE12C4"/>
    <w:rsid w:val="00AE78CD"/>
    <w:rsid w:val="00B00D45"/>
    <w:rsid w:val="00B023F3"/>
    <w:rsid w:val="00B03B4B"/>
    <w:rsid w:val="00B05162"/>
    <w:rsid w:val="00B0609A"/>
    <w:rsid w:val="00B07A00"/>
    <w:rsid w:val="00B23D22"/>
    <w:rsid w:val="00B36EFE"/>
    <w:rsid w:val="00B461A1"/>
    <w:rsid w:val="00B5265E"/>
    <w:rsid w:val="00B52F14"/>
    <w:rsid w:val="00B5354D"/>
    <w:rsid w:val="00B63CFD"/>
    <w:rsid w:val="00B8613F"/>
    <w:rsid w:val="00B86CF1"/>
    <w:rsid w:val="00BA4975"/>
    <w:rsid w:val="00BB2645"/>
    <w:rsid w:val="00BB594D"/>
    <w:rsid w:val="00BD3191"/>
    <w:rsid w:val="00BD3B83"/>
    <w:rsid w:val="00BD5854"/>
    <w:rsid w:val="00BF13FF"/>
    <w:rsid w:val="00BF1D27"/>
    <w:rsid w:val="00BF56A3"/>
    <w:rsid w:val="00C32BDE"/>
    <w:rsid w:val="00C36B5B"/>
    <w:rsid w:val="00C53AA4"/>
    <w:rsid w:val="00C5731B"/>
    <w:rsid w:val="00C72830"/>
    <w:rsid w:val="00C8210F"/>
    <w:rsid w:val="00C86BC6"/>
    <w:rsid w:val="00C86EBC"/>
    <w:rsid w:val="00C96AE3"/>
    <w:rsid w:val="00C9778C"/>
    <w:rsid w:val="00CB093D"/>
    <w:rsid w:val="00CB3656"/>
    <w:rsid w:val="00CB39D4"/>
    <w:rsid w:val="00CB7DE0"/>
    <w:rsid w:val="00CC355A"/>
    <w:rsid w:val="00CD551A"/>
    <w:rsid w:val="00CD5F49"/>
    <w:rsid w:val="00CD5F5F"/>
    <w:rsid w:val="00CD5FB0"/>
    <w:rsid w:val="00CE4B95"/>
    <w:rsid w:val="00CF2E72"/>
    <w:rsid w:val="00CF3B34"/>
    <w:rsid w:val="00CF453C"/>
    <w:rsid w:val="00CF6BC2"/>
    <w:rsid w:val="00CF7D4A"/>
    <w:rsid w:val="00D03A4F"/>
    <w:rsid w:val="00D30094"/>
    <w:rsid w:val="00D301C1"/>
    <w:rsid w:val="00D31570"/>
    <w:rsid w:val="00D4028A"/>
    <w:rsid w:val="00D44206"/>
    <w:rsid w:val="00D61A78"/>
    <w:rsid w:val="00D7086A"/>
    <w:rsid w:val="00D90FEE"/>
    <w:rsid w:val="00DA6C30"/>
    <w:rsid w:val="00DB591C"/>
    <w:rsid w:val="00DC1EFD"/>
    <w:rsid w:val="00DC3894"/>
    <w:rsid w:val="00DC7E15"/>
    <w:rsid w:val="00DD3890"/>
    <w:rsid w:val="00DE2035"/>
    <w:rsid w:val="00DF0AA3"/>
    <w:rsid w:val="00E206EB"/>
    <w:rsid w:val="00E41DBA"/>
    <w:rsid w:val="00E4753C"/>
    <w:rsid w:val="00E518EC"/>
    <w:rsid w:val="00E60D37"/>
    <w:rsid w:val="00E81E24"/>
    <w:rsid w:val="00E97613"/>
    <w:rsid w:val="00EA24C1"/>
    <w:rsid w:val="00EB738E"/>
    <w:rsid w:val="00EB7EBB"/>
    <w:rsid w:val="00EC33E7"/>
    <w:rsid w:val="00ED0ADF"/>
    <w:rsid w:val="00ED2EC6"/>
    <w:rsid w:val="00ED3AA0"/>
    <w:rsid w:val="00ED72E2"/>
    <w:rsid w:val="00EE7A07"/>
    <w:rsid w:val="00F01A61"/>
    <w:rsid w:val="00F06C67"/>
    <w:rsid w:val="00F16160"/>
    <w:rsid w:val="00F24647"/>
    <w:rsid w:val="00F3085D"/>
    <w:rsid w:val="00F32E0A"/>
    <w:rsid w:val="00F35C62"/>
    <w:rsid w:val="00F51136"/>
    <w:rsid w:val="00F573A4"/>
    <w:rsid w:val="00F57E0C"/>
    <w:rsid w:val="00F8004E"/>
    <w:rsid w:val="00F83EF0"/>
    <w:rsid w:val="00F8778F"/>
    <w:rsid w:val="00F92217"/>
    <w:rsid w:val="00F96CF5"/>
    <w:rsid w:val="00FA08BC"/>
    <w:rsid w:val="00FA1CBF"/>
    <w:rsid w:val="00FA4A22"/>
    <w:rsid w:val="00FA522E"/>
    <w:rsid w:val="00FB1530"/>
    <w:rsid w:val="00FC1609"/>
    <w:rsid w:val="00FC2483"/>
    <w:rsid w:val="00FC62F5"/>
    <w:rsid w:val="00FD016C"/>
    <w:rsid w:val="00FD06DB"/>
    <w:rsid w:val="00FD67DE"/>
    <w:rsid w:val="00FF02F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22E"/>
    <w:rPr>
      <w:sz w:val="28"/>
    </w:rPr>
  </w:style>
  <w:style w:type="paragraph" w:styleId="Ttulo1">
    <w:name w:val="heading 1"/>
    <w:basedOn w:val="Normal"/>
    <w:next w:val="Normal"/>
    <w:qFormat/>
    <w:rsid w:val="00FA522E"/>
    <w:pPr>
      <w:keepNext/>
      <w:outlineLvl w:val="0"/>
    </w:pPr>
    <w:rPr>
      <w:rFonts w:eastAsia="Arial Unicode MS"/>
    </w:rPr>
  </w:style>
  <w:style w:type="paragraph" w:styleId="Ttulo2">
    <w:name w:val="heading 2"/>
    <w:basedOn w:val="Normal"/>
    <w:next w:val="Normal"/>
    <w:qFormat/>
    <w:rsid w:val="00FA522E"/>
    <w:pPr>
      <w:keepNext/>
      <w:jc w:val="center"/>
      <w:outlineLvl w:val="1"/>
    </w:pPr>
    <w:rPr>
      <w:rFonts w:eastAsia="Arial Unicode MS"/>
    </w:rPr>
  </w:style>
  <w:style w:type="paragraph" w:styleId="Ttulo3">
    <w:name w:val="heading 3"/>
    <w:basedOn w:val="Normal"/>
    <w:next w:val="Normal"/>
    <w:qFormat/>
    <w:rsid w:val="00FA522E"/>
    <w:pPr>
      <w:keepNext/>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FA522E"/>
    <w:pPr>
      <w:jc w:val="both"/>
    </w:pPr>
  </w:style>
  <w:style w:type="paragraph" w:styleId="Recuodecorpodetexto">
    <w:name w:val="Body Text Indent"/>
    <w:basedOn w:val="Normal"/>
    <w:rsid w:val="00FA522E"/>
    <w:pPr>
      <w:ind w:left="1410"/>
      <w:jc w:val="both"/>
    </w:pPr>
  </w:style>
  <w:style w:type="paragraph" w:styleId="Recuodecorpodetexto2">
    <w:name w:val="Body Text Indent 2"/>
    <w:basedOn w:val="Normal"/>
    <w:rsid w:val="00FA522E"/>
    <w:pPr>
      <w:ind w:firstLine="1410"/>
      <w:jc w:val="both"/>
    </w:pPr>
  </w:style>
  <w:style w:type="paragraph" w:styleId="Recuodecorpodetexto3">
    <w:name w:val="Body Text Indent 3"/>
    <w:basedOn w:val="Normal"/>
    <w:rsid w:val="00FA522E"/>
    <w:pPr>
      <w:ind w:left="-142" w:firstLine="847"/>
      <w:jc w:val="both"/>
    </w:pPr>
  </w:style>
  <w:style w:type="paragraph" w:styleId="Corpodetexto2">
    <w:name w:val="Body Text 2"/>
    <w:basedOn w:val="Normal"/>
    <w:rsid w:val="00FA522E"/>
    <w:pPr>
      <w:jc w:val="both"/>
    </w:pPr>
  </w:style>
  <w:style w:type="paragraph" w:customStyle="1" w:styleId="tomada">
    <w:name w:val="tomada"/>
    <w:basedOn w:val="Normal"/>
    <w:rsid w:val="00FA522E"/>
    <w:rPr>
      <w:sz w:val="20"/>
    </w:rPr>
  </w:style>
  <w:style w:type="paragraph" w:styleId="Cabealho">
    <w:name w:val="header"/>
    <w:basedOn w:val="Normal"/>
    <w:link w:val="CabealhoChar"/>
    <w:rsid w:val="00FA522E"/>
    <w:pPr>
      <w:tabs>
        <w:tab w:val="center" w:pos="4419"/>
        <w:tab w:val="right" w:pos="8838"/>
      </w:tabs>
    </w:pPr>
    <w:rPr>
      <w:sz w:val="20"/>
    </w:rPr>
  </w:style>
  <w:style w:type="paragraph" w:styleId="Rodap">
    <w:name w:val="footer"/>
    <w:basedOn w:val="Normal"/>
    <w:link w:val="RodapChar"/>
    <w:uiPriority w:val="99"/>
    <w:rsid w:val="00FA522E"/>
    <w:pPr>
      <w:tabs>
        <w:tab w:val="center" w:pos="4419"/>
        <w:tab w:val="right" w:pos="8838"/>
      </w:tabs>
    </w:pPr>
  </w:style>
  <w:style w:type="character" w:styleId="Nmerodepgina">
    <w:name w:val="page number"/>
    <w:basedOn w:val="Fontepargpadro"/>
    <w:rsid w:val="00FA522E"/>
  </w:style>
  <w:style w:type="character" w:styleId="Hyperlink">
    <w:name w:val="Hyperlink"/>
    <w:basedOn w:val="Fontepargpadro"/>
    <w:rsid w:val="00FA522E"/>
    <w:rPr>
      <w:color w:val="0000FF"/>
      <w:u w:val="single"/>
    </w:rPr>
  </w:style>
  <w:style w:type="character" w:styleId="HiperlinkVisitado">
    <w:name w:val="FollowedHyperlink"/>
    <w:basedOn w:val="Fontepargpadro"/>
    <w:rsid w:val="00FA522E"/>
    <w:rPr>
      <w:color w:val="800080"/>
      <w:u w:val="single"/>
    </w:rPr>
  </w:style>
  <w:style w:type="paragraph" w:styleId="PargrafodaLista">
    <w:name w:val="List Paragraph"/>
    <w:basedOn w:val="Normal"/>
    <w:uiPriority w:val="34"/>
    <w:qFormat/>
    <w:rsid w:val="00C8210F"/>
    <w:pPr>
      <w:ind w:left="720"/>
      <w:contextualSpacing/>
    </w:pPr>
  </w:style>
  <w:style w:type="character" w:customStyle="1" w:styleId="CabealhoChar">
    <w:name w:val="Cabeçalho Char"/>
    <w:basedOn w:val="Fontepargpadro"/>
    <w:link w:val="Cabealho"/>
    <w:rsid w:val="007A3FF7"/>
  </w:style>
  <w:style w:type="character" w:customStyle="1" w:styleId="RodapChar">
    <w:name w:val="Rodapé Char"/>
    <w:basedOn w:val="Fontepargpadro"/>
    <w:link w:val="Rodap"/>
    <w:uiPriority w:val="99"/>
    <w:rsid w:val="007418B4"/>
    <w:rPr>
      <w:sz w:val="28"/>
    </w:rPr>
  </w:style>
  <w:style w:type="paragraph" w:styleId="Textodebalo">
    <w:name w:val="Balloon Text"/>
    <w:basedOn w:val="Normal"/>
    <w:link w:val="TextodebaloChar"/>
    <w:semiHidden/>
    <w:unhideWhenUsed/>
    <w:rsid w:val="005933CF"/>
    <w:rPr>
      <w:rFonts w:ascii="Tahoma" w:hAnsi="Tahoma" w:cs="Tahoma"/>
      <w:sz w:val="16"/>
      <w:szCs w:val="16"/>
    </w:rPr>
  </w:style>
  <w:style w:type="character" w:customStyle="1" w:styleId="TextodebaloChar">
    <w:name w:val="Texto de balão Char"/>
    <w:basedOn w:val="Fontepargpadro"/>
    <w:link w:val="Textodebalo"/>
    <w:semiHidden/>
    <w:rsid w:val="005933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coca.s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licitacao.cpl@mococa.sp.gov.br"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57379-424F-45F1-B1ED-513CB1BE1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7005</Words>
  <Characters>37829</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EDITAL DE TOMADA DE PREÇOS Nº 01/2002</vt:lpstr>
    </vt:vector>
  </TitlesOfParts>
  <Company>Prefeitura Municipal de Mococa</Company>
  <LinksUpToDate>false</LinksUpToDate>
  <CharactersWithSpaces>44745</CharactersWithSpaces>
  <SharedDoc>false</SharedDoc>
  <HLinks>
    <vt:vector size="6" baseType="variant">
      <vt:variant>
        <vt:i4>4456543</vt:i4>
      </vt:variant>
      <vt:variant>
        <vt:i4>0</vt:i4>
      </vt:variant>
      <vt:variant>
        <vt:i4>0</vt:i4>
      </vt:variant>
      <vt:variant>
        <vt:i4>5</vt:i4>
      </vt:variant>
      <vt:variant>
        <vt:lpwstr>http://www.mococa.sp.gov.br/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 Nº 01/2002</dc:title>
  <dc:creator>LICITACAO</dc:creator>
  <cp:lastModifiedBy>temp</cp:lastModifiedBy>
  <cp:revision>2</cp:revision>
  <cp:lastPrinted>2015-08-25T17:02:00Z</cp:lastPrinted>
  <dcterms:created xsi:type="dcterms:W3CDTF">2015-08-25T17:05:00Z</dcterms:created>
  <dcterms:modified xsi:type="dcterms:W3CDTF">2015-08-25T17:05:00Z</dcterms:modified>
</cp:coreProperties>
</file>